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7A693" w14:textId="54CBC6DC" w:rsidR="00795600" w:rsidRDefault="00795600" w:rsidP="00632B25">
      <w:pPr>
        <w:pStyle w:val="RMATitle"/>
      </w:pPr>
    </w:p>
    <w:p w14:paraId="634B6A6B" w14:textId="77777777" w:rsidR="00795600" w:rsidRDefault="00795600" w:rsidP="00632B25">
      <w:pPr>
        <w:pStyle w:val="RMATitle"/>
      </w:pPr>
    </w:p>
    <w:p w14:paraId="6A7ACE6E" w14:textId="77777777" w:rsidR="00795600" w:rsidRDefault="00795600" w:rsidP="00632B25">
      <w:pPr>
        <w:pStyle w:val="RMATitle"/>
      </w:pPr>
    </w:p>
    <w:p w14:paraId="67205FD8" w14:textId="0935A800" w:rsidR="002B7FCE" w:rsidRDefault="002B7FCE" w:rsidP="00632B25">
      <w:pPr>
        <w:pStyle w:val="RMATitle"/>
      </w:pPr>
      <w:r w:rsidRPr="00FF0D79">
        <w:t>Ricci Marks Awards</w:t>
      </w:r>
    </w:p>
    <w:p w14:paraId="562551B0" w14:textId="70338DB2" w:rsidR="00497706" w:rsidRPr="00497706" w:rsidRDefault="00497706" w:rsidP="00632B25">
      <w:pPr>
        <w:pStyle w:val="RMATitle"/>
        <w:rPr>
          <w:rFonts w:ascii="VIC Medium" w:hAnsi="VIC Medium"/>
          <w:sz w:val="48"/>
          <w:szCs w:val="48"/>
        </w:rPr>
      </w:pPr>
      <w:r w:rsidRPr="00497706">
        <w:rPr>
          <w:rFonts w:ascii="VIC Medium" w:hAnsi="VIC Medium"/>
          <w:sz w:val="48"/>
          <w:szCs w:val="48"/>
        </w:rPr>
        <w:t>Nomination guide</w:t>
      </w:r>
    </w:p>
    <w:sdt>
      <w:sdtPr>
        <w:rPr>
          <w:rFonts w:ascii="VIC" w:eastAsia="Times" w:hAnsi="VIC" w:cs="Arial"/>
          <w:b/>
          <w:bCs/>
          <w:color w:val="auto"/>
          <w:sz w:val="22"/>
          <w:szCs w:val="22"/>
          <w:lang w:val="en-AU"/>
        </w:rPr>
        <w:id w:val="983827182"/>
        <w:docPartObj>
          <w:docPartGallery w:val="Table of Contents"/>
          <w:docPartUnique/>
        </w:docPartObj>
      </w:sdtPr>
      <w:sdtEndPr>
        <w:rPr>
          <w:rFonts w:asciiTheme="minorHAnsi" w:hAnsiTheme="minorHAnsi"/>
          <w:noProof/>
          <w:color w:val="000000" w:themeColor="text1"/>
        </w:rPr>
      </w:sdtEndPr>
      <w:sdtContent>
        <w:p w14:paraId="7D6C397C" w14:textId="744819D5" w:rsidR="00497706" w:rsidRPr="00497706" w:rsidRDefault="00497706">
          <w:pPr>
            <w:pStyle w:val="TOCHeading"/>
            <w:rPr>
              <w:rFonts w:ascii="VIC" w:hAnsi="VIC"/>
              <w:b/>
              <w:bCs/>
              <w:color w:val="auto"/>
            </w:rPr>
          </w:pPr>
          <w:r w:rsidRPr="00497706">
            <w:rPr>
              <w:rFonts w:ascii="VIC" w:hAnsi="VIC"/>
              <w:b/>
              <w:bCs/>
              <w:color w:val="auto"/>
            </w:rPr>
            <w:t>Contents</w:t>
          </w:r>
        </w:p>
        <w:p w14:paraId="2249D0BD" w14:textId="7B8A5D88" w:rsidR="009949F9" w:rsidRDefault="00497706">
          <w:pPr>
            <w:pStyle w:val="TOC1"/>
            <w:rPr>
              <w:rFonts w:asciiTheme="minorHAnsi" w:eastAsiaTheme="minorEastAsia" w:hAnsiTheme="minorHAnsi" w:cstheme="minorBidi"/>
              <w:color w:val="auto"/>
              <w:kern w:val="2"/>
              <w:sz w:val="24"/>
              <w:szCs w:val="24"/>
              <w:lang w:eastAsia="en-AU"/>
              <w14:ligatures w14:val="standardContextual"/>
            </w:rPr>
          </w:pPr>
          <w:r>
            <w:rPr>
              <w:noProof w:val="0"/>
            </w:rPr>
            <w:fldChar w:fldCharType="begin"/>
          </w:r>
          <w:r>
            <w:instrText xml:space="preserve"> TOC \o "1-3" \h \z \u </w:instrText>
          </w:r>
          <w:r>
            <w:rPr>
              <w:noProof w:val="0"/>
            </w:rPr>
            <w:fldChar w:fldCharType="separate"/>
          </w:r>
          <w:hyperlink w:anchor="_Toc175048164" w:history="1">
            <w:r w:rsidR="009949F9" w:rsidRPr="00B420F6">
              <w:rPr>
                <w:rStyle w:val="Hyperlink"/>
              </w:rPr>
              <w:t>About the awards</w:t>
            </w:r>
            <w:r w:rsidR="009949F9">
              <w:rPr>
                <w:webHidden/>
              </w:rPr>
              <w:tab/>
            </w:r>
            <w:r w:rsidR="009949F9">
              <w:rPr>
                <w:webHidden/>
              </w:rPr>
              <w:fldChar w:fldCharType="begin"/>
            </w:r>
            <w:r w:rsidR="009949F9">
              <w:rPr>
                <w:webHidden/>
              </w:rPr>
              <w:instrText xml:space="preserve"> PAGEREF _Toc175048164 \h </w:instrText>
            </w:r>
            <w:r w:rsidR="009949F9">
              <w:rPr>
                <w:webHidden/>
              </w:rPr>
            </w:r>
            <w:r w:rsidR="009949F9">
              <w:rPr>
                <w:webHidden/>
              </w:rPr>
              <w:fldChar w:fldCharType="separate"/>
            </w:r>
            <w:r w:rsidR="009949F9">
              <w:rPr>
                <w:webHidden/>
              </w:rPr>
              <w:t>2</w:t>
            </w:r>
            <w:r w:rsidR="009949F9">
              <w:rPr>
                <w:webHidden/>
              </w:rPr>
              <w:fldChar w:fldCharType="end"/>
            </w:r>
          </w:hyperlink>
        </w:p>
        <w:p w14:paraId="04D9A49A" w14:textId="58F511E9" w:rsidR="009949F9" w:rsidRDefault="00745BC2">
          <w:pPr>
            <w:pStyle w:val="TOC1"/>
            <w:rPr>
              <w:rFonts w:asciiTheme="minorHAnsi" w:eastAsiaTheme="minorEastAsia" w:hAnsiTheme="minorHAnsi" w:cstheme="minorBidi"/>
              <w:color w:val="auto"/>
              <w:kern w:val="2"/>
              <w:sz w:val="24"/>
              <w:szCs w:val="24"/>
              <w:lang w:eastAsia="en-AU"/>
              <w14:ligatures w14:val="standardContextual"/>
            </w:rPr>
          </w:pPr>
          <w:hyperlink w:anchor="_Toc175048165" w:history="1">
            <w:r w:rsidR="009949F9" w:rsidRPr="00B420F6">
              <w:rPr>
                <w:rStyle w:val="Hyperlink"/>
              </w:rPr>
              <w:t>Eligibility</w:t>
            </w:r>
            <w:r w:rsidR="009949F9">
              <w:rPr>
                <w:webHidden/>
              </w:rPr>
              <w:tab/>
            </w:r>
            <w:r w:rsidR="009949F9">
              <w:rPr>
                <w:webHidden/>
              </w:rPr>
              <w:fldChar w:fldCharType="begin"/>
            </w:r>
            <w:r w:rsidR="009949F9">
              <w:rPr>
                <w:webHidden/>
              </w:rPr>
              <w:instrText xml:space="preserve"> PAGEREF _Toc175048165 \h </w:instrText>
            </w:r>
            <w:r w:rsidR="009949F9">
              <w:rPr>
                <w:webHidden/>
              </w:rPr>
            </w:r>
            <w:r w:rsidR="009949F9">
              <w:rPr>
                <w:webHidden/>
              </w:rPr>
              <w:fldChar w:fldCharType="separate"/>
            </w:r>
            <w:r w:rsidR="009949F9">
              <w:rPr>
                <w:webHidden/>
              </w:rPr>
              <w:t>2</w:t>
            </w:r>
            <w:r w:rsidR="009949F9">
              <w:rPr>
                <w:webHidden/>
              </w:rPr>
              <w:fldChar w:fldCharType="end"/>
            </w:r>
          </w:hyperlink>
        </w:p>
        <w:p w14:paraId="2C8C556E" w14:textId="54E4516E" w:rsidR="009949F9" w:rsidRDefault="00745BC2">
          <w:pPr>
            <w:pStyle w:val="TOC1"/>
            <w:rPr>
              <w:rFonts w:asciiTheme="minorHAnsi" w:eastAsiaTheme="minorEastAsia" w:hAnsiTheme="minorHAnsi" w:cstheme="minorBidi"/>
              <w:color w:val="auto"/>
              <w:kern w:val="2"/>
              <w:sz w:val="24"/>
              <w:szCs w:val="24"/>
              <w:lang w:eastAsia="en-AU"/>
              <w14:ligatures w14:val="standardContextual"/>
            </w:rPr>
          </w:pPr>
          <w:hyperlink w:anchor="_Toc175048166" w:history="1">
            <w:r w:rsidR="009949F9" w:rsidRPr="00B420F6">
              <w:rPr>
                <w:rStyle w:val="Hyperlink"/>
              </w:rPr>
              <w:t>Key dates</w:t>
            </w:r>
            <w:r w:rsidR="009949F9">
              <w:rPr>
                <w:webHidden/>
              </w:rPr>
              <w:tab/>
            </w:r>
            <w:r w:rsidR="009949F9">
              <w:rPr>
                <w:webHidden/>
              </w:rPr>
              <w:fldChar w:fldCharType="begin"/>
            </w:r>
            <w:r w:rsidR="009949F9">
              <w:rPr>
                <w:webHidden/>
              </w:rPr>
              <w:instrText xml:space="preserve"> PAGEREF _Toc175048166 \h </w:instrText>
            </w:r>
            <w:r w:rsidR="009949F9">
              <w:rPr>
                <w:webHidden/>
              </w:rPr>
            </w:r>
            <w:r w:rsidR="009949F9">
              <w:rPr>
                <w:webHidden/>
              </w:rPr>
              <w:fldChar w:fldCharType="separate"/>
            </w:r>
            <w:r w:rsidR="009949F9">
              <w:rPr>
                <w:webHidden/>
              </w:rPr>
              <w:t>2</w:t>
            </w:r>
            <w:r w:rsidR="009949F9">
              <w:rPr>
                <w:webHidden/>
              </w:rPr>
              <w:fldChar w:fldCharType="end"/>
            </w:r>
          </w:hyperlink>
        </w:p>
        <w:p w14:paraId="1EB61A41" w14:textId="062C42BA" w:rsidR="009949F9" w:rsidRDefault="00745BC2">
          <w:pPr>
            <w:pStyle w:val="TOC1"/>
            <w:rPr>
              <w:rFonts w:asciiTheme="minorHAnsi" w:eastAsiaTheme="minorEastAsia" w:hAnsiTheme="minorHAnsi" w:cstheme="minorBidi"/>
              <w:color w:val="auto"/>
              <w:kern w:val="2"/>
              <w:sz w:val="24"/>
              <w:szCs w:val="24"/>
              <w:lang w:eastAsia="en-AU"/>
              <w14:ligatures w14:val="standardContextual"/>
            </w:rPr>
          </w:pPr>
          <w:hyperlink w:anchor="_Toc175048167" w:history="1">
            <w:r w:rsidR="009949F9" w:rsidRPr="00B420F6">
              <w:rPr>
                <w:rStyle w:val="Hyperlink"/>
              </w:rPr>
              <w:t>Information needed to submit a nomination</w:t>
            </w:r>
            <w:r w:rsidR="009949F9">
              <w:rPr>
                <w:webHidden/>
              </w:rPr>
              <w:tab/>
            </w:r>
            <w:r w:rsidR="009949F9">
              <w:rPr>
                <w:webHidden/>
              </w:rPr>
              <w:fldChar w:fldCharType="begin"/>
            </w:r>
            <w:r w:rsidR="009949F9">
              <w:rPr>
                <w:webHidden/>
              </w:rPr>
              <w:instrText xml:space="preserve"> PAGEREF _Toc175048167 \h </w:instrText>
            </w:r>
            <w:r w:rsidR="009949F9">
              <w:rPr>
                <w:webHidden/>
              </w:rPr>
            </w:r>
            <w:r w:rsidR="009949F9">
              <w:rPr>
                <w:webHidden/>
              </w:rPr>
              <w:fldChar w:fldCharType="separate"/>
            </w:r>
            <w:r w:rsidR="009949F9">
              <w:rPr>
                <w:webHidden/>
              </w:rPr>
              <w:t>3</w:t>
            </w:r>
            <w:r w:rsidR="009949F9">
              <w:rPr>
                <w:webHidden/>
              </w:rPr>
              <w:fldChar w:fldCharType="end"/>
            </w:r>
          </w:hyperlink>
        </w:p>
        <w:p w14:paraId="4B19F96B" w14:textId="66EBEFA0" w:rsidR="009949F9" w:rsidRDefault="00745BC2">
          <w:pPr>
            <w:pStyle w:val="TOC2"/>
            <w:rPr>
              <w:rFonts w:asciiTheme="minorHAnsi" w:eastAsiaTheme="minorEastAsia" w:hAnsiTheme="minorHAnsi" w:cstheme="minorBidi"/>
              <w:color w:val="auto"/>
              <w:kern w:val="2"/>
              <w:sz w:val="24"/>
              <w:szCs w:val="24"/>
              <w:lang w:eastAsia="en-AU"/>
              <w14:ligatures w14:val="standardContextual"/>
            </w:rPr>
          </w:pPr>
          <w:hyperlink w:anchor="_Toc175048168" w:history="1">
            <w:r w:rsidR="009949F9" w:rsidRPr="00B420F6">
              <w:rPr>
                <w:rStyle w:val="Hyperlink"/>
              </w:rPr>
              <w:t>If you are nominating yourself, you need to provide</w:t>
            </w:r>
            <w:r w:rsidR="009949F9">
              <w:rPr>
                <w:webHidden/>
              </w:rPr>
              <w:tab/>
            </w:r>
            <w:r w:rsidR="009949F9">
              <w:rPr>
                <w:webHidden/>
              </w:rPr>
              <w:fldChar w:fldCharType="begin"/>
            </w:r>
            <w:r w:rsidR="009949F9">
              <w:rPr>
                <w:webHidden/>
              </w:rPr>
              <w:instrText xml:space="preserve"> PAGEREF _Toc175048168 \h </w:instrText>
            </w:r>
            <w:r w:rsidR="009949F9">
              <w:rPr>
                <w:webHidden/>
              </w:rPr>
            </w:r>
            <w:r w:rsidR="009949F9">
              <w:rPr>
                <w:webHidden/>
              </w:rPr>
              <w:fldChar w:fldCharType="separate"/>
            </w:r>
            <w:r w:rsidR="009949F9">
              <w:rPr>
                <w:webHidden/>
              </w:rPr>
              <w:t>3</w:t>
            </w:r>
            <w:r w:rsidR="009949F9">
              <w:rPr>
                <w:webHidden/>
              </w:rPr>
              <w:fldChar w:fldCharType="end"/>
            </w:r>
          </w:hyperlink>
        </w:p>
        <w:p w14:paraId="3E82547D" w14:textId="517D4B5E" w:rsidR="009949F9" w:rsidRDefault="00745BC2">
          <w:pPr>
            <w:pStyle w:val="TOC2"/>
            <w:rPr>
              <w:rFonts w:asciiTheme="minorHAnsi" w:eastAsiaTheme="minorEastAsia" w:hAnsiTheme="minorHAnsi" w:cstheme="minorBidi"/>
              <w:color w:val="auto"/>
              <w:kern w:val="2"/>
              <w:sz w:val="24"/>
              <w:szCs w:val="24"/>
              <w:lang w:eastAsia="en-AU"/>
              <w14:ligatures w14:val="standardContextual"/>
            </w:rPr>
          </w:pPr>
          <w:hyperlink w:anchor="_Toc175048169" w:history="1">
            <w:r w:rsidR="009949F9" w:rsidRPr="00B420F6">
              <w:rPr>
                <w:rStyle w:val="Hyperlink"/>
              </w:rPr>
              <w:t>If you are nominating a young First Nations person, you need to provide</w:t>
            </w:r>
            <w:r w:rsidR="009949F9">
              <w:rPr>
                <w:webHidden/>
              </w:rPr>
              <w:tab/>
            </w:r>
            <w:r w:rsidR="009949F9">
              <w:rPr>
                <w:webHidden/>
              </w:rPr>
              <w:fldChar w:fldCharType="begin"/>
            </w:r>
            <w:r w:rsidR="009949F9">
              <w:rPr>
                <w:webHidden/>
              </w:rPr>
              <w:instrText xml:space="preserve"> PAGEREF _Toc175048169 \h </w:instrText>
            </w:r>
            <w:r w:rsidR="009949F9">
              <w:rPr>
                <w:webHidden/>
              </w:rPr>
            </w:r>
            <w:r w:rsidR="009949F9">
              <w:rPr>
                <w:webHidden/>
              </w:rPr>
              <w:fldChar w:fldCharType="separate"/>
            </w:r>
            <w:r w:rsidR="009949F9">
              <w:rPr>
                <w:webHidden/>
              </w:rPr>
              <w:t>3</w:t>
            </w:r>
            <w:r w:rsidR="009949F9">
              <w:rPr>
                <w:webHidden/>
              </w:rPr>
              <w:fldChar w:fldCharType="end"/>
            </w:r>
          </w:hyperlink>
        </w:p>
        <w:p w14:paraId="28F0185A" w14:textId="530E3F33" w:rsidR="009949F9" w:rsidRDefault="00745BC2">
          <w:pPr>
            <w:pStyle w:val="TOC1"/>
            <w:rPr>
              <w:rFonts w:asciiTheme="minorHAnsi" w:eastAsiaTheme="minorEastAsia" w:hAnsiTheme="minorHAnsi" w:cstheme="minorBidi"/>
              <w:color w:val="auto"/>
              <w:kern w:val="2"/>
              <w:sz w:val="24"/>
              <w:szCs w:val="24"/>
              <w:lang w:eastAsia="en-AU"/>
              <w14:ligatures w14:val="standardContextual"/>
            </w:rPr>
          </w:pPr>
          <w:hyperlink w:anchor="_Toc175048170" w:history="1">
            <w:r w:rsidR="009949F9" w:rsidRPr="00B420F6">
              <w:rPr>
                <w:rStyle w:val="Hyperlink"/>
              </w:rPr>
              <w:t>How to nominate</w:t>
            </w:r>
            <w:r w:rsidR="009949F9">
              <w:rPr>
                <w:webHidden/>
              </w:rPr>
              <w:tab/>
            </w:r>
            <w:r w:rsidR="009949F9">
              <w:rPr>
                <w:webHidden/>
              </w:rPr>
              <w:fldChar w:fldCharType="begin"/>
            </w:r>
            <w:r w:rsidR="009949F9">
              <w:rPr>
                <w:webHidden/>
              </w:rPr>
              <w:instrText xml:space="preserve"> PAGEREF _Toc175048170 \h </w:instrText>
            </w:r>
            <w:r w:rsidR="009949F9">
              <w:rPr>
                <w:webHidden/>
              </w:rPr>
            </w:r>
            <w:r w:rsidR="009949F9">
              <w:rPr>
                <w:webHidden/>
              </w:rPr>
              <w:fldChar w:fldCharType="separate"/>
            </w:r>
            <w:r w:rsidR="009949F9">
              <w:rPr>
                <w:webHidden/>
              </w:rPr>
              <w:t>3</w:t>
            </w:r>
            <w:r w:rsidR="009949F9">
              <w:rPr>
                <w:webHidden/>
              </w:rPr>
              <w:fldChar w:fldCharType="end"/>
            </w:r>
          </w:hyperlink>
        </w:p>
        <w:p w14:paraId="1DE2FF7A" w14:textId="0355F016" w:rsidR="009949F9" w:rsidRDefault="00745BC2">
          <w:pPr>
            <w:pStyle w:val="TOC2"/>
            <w:rPr>
              <w:rFonts w:asciiTheme="minorHAnsi" w:eastAsiaTheme="minorEastAsia" w:hAnsiTheme="minorHAnsi" w:cstheme="minorBidi"/>
              <w:color w:val="auto"/>
              <w:kern w:val="2"/>
              <w:sz w:val="24"/>
              <w:szCs w:val="24"/>
              <w:lang w:eastAsia="en-AU"/>
              <w14:ligatures w14:val="standardContextual"/>
            </w:rPr>
          </w:pPr>
          <w:hyperlink w:anchor="_Toc175048171" w:history="1">
            <w:r w:rsidR="009949F9" w:rsidRPr="00B420F6">
              <w:rPr>
                <w:rStyle w:val="Hyperlink"/>
              </w:rPr>
              <w:t>Step one</w:t>
            </w:r>
            <w:r w:rsidR="009949F9">
              <w:rPr>
                <w:webHidden/>
              </w:rPr>
              <w:tab/>
            </w:r>
            <w:r w:rsidR="009949F9">
              <w:rPr>
                <w:webHidden/>
              </w:rPr>
              <w:fldChar w:fldCharType="begin"/>
            </w:r>
            <w:r w:rsidR="009949F9">
              <w:rPr>
                <w:webHidden/>
              </w:rPr>
              <w:instrText xml:space="preserve"> PAGEREF _Toc175048171 \h </w:instrText>
            </w:r>
            <w:r w:rsidR="009949F9">
              <w:rPr>
                <w:webHidden/>
              </w:rPr>
            </w:r>
            <w:r w:rsidR="009949F9">
              <w:rPr>
                <w:webHidden/>
              </w:rPr>
              <w:fldChar w:fldCharType="separate"/>
            </w:r>
            <w:r w:rsidR="009949F9">
              <w:rPr>
                <w:webHidden/>
              </w:rPr>
              <w:t>3</w:t>
            </w:r>
            <w:r w:rsidR="009949F9">
              <w:rPr>
                <w:webHidden/>
              </w:rPr>
              <w:fldChar w:fldCharType="end"/>
            </w:r>
          </w:hyperlink>
        </w:p>
        <w:p w14:paraId="286FA970" w14:textId="640BA8FD" w:rsidR="009949F9" w:rsidRDefault="00745BC2">
          <w:pPr>
            <w:pStyle w:val="TOC2"/>
            <w:rPr>
              <w:rFonts w:asciiTheme="minorHAnsi" w:eastAsiaTheme="minorEastAsia" w:hAnsiTheme="minorHAnsi" w:cstheme="minorBidi"/>
              <w:color w:val="auto"/>
              <w:kern w:val="2"/>
              <w:sz w:val="24"/>
              <w:szCs w:val="24"/>
              <w:lang w:eastAsia="en-AU"/>
              <w14:ligatures w14:val="standardContextual"/>
            </w:rPr>
          </w:pPr>
          <w:hyperlink w:anchor="_Toc175048172" w:history="1">
            <w:r w:rsidR="009949F9" w:rsidRPr="00B420F6">
              <w:rPr>
                <w:rStyle w:val="Hyperlink"/>
              </w:rPr>
              <w:t>Step two</w:t>
            </w:r>
            <w:r w:rsidR="009949F9">
              <w:rPr>
                <w:webHidden/>
              </w:rPr>
              <w:tab/>
            </w:r>
            <w:r w:rsidR="009949F9">
              <w:rPr>
                <w:webHidden/>
              </w:rPr>
              <w:fldChar w:fldCharType="begin"/>
            </w:r>
            <w:r w:rsidR="009949F9">
              <w:rPr>
                <w:webHidden/>
              </w:rPr>
              <w:instrText xml:space="preserve"> PAGEREF _Toc175048172 \h </w:instrText>
            </w:r>
            <w:r w:rsidR="009949F9">
              <w:rPr>
                <w:webHidden/>
              </w:rPr>
            </w:r>
            <w:r w:rsidR="009949F9">
              <w:rPr>
                <w:webHidden/>
              </w:rPr>
              <w:fldChar w:fldCharType="separate"/>
            </w:r>
            <w:r w:rsidR="009949F9">
              <w:rPr>
                <w:webHidden/>
              </w:rPr>
              <w:t>3</w:t>
            </w:r>
            <w:r w:rsidR="009949F9">
              <w:rPr>
                <w:webHidden/>
              </w:rPr>
              <w:fldChar w:fldCharType="end"/>
            </w:r>
          </w:hyperlink>
        </w:p>
        <w:p w14:paraId="5EC3F76A" w14:textId="78BE2600" w:rsidR="009949F9" w:rsidRDefault="00745BC2">
          <w:pPr>
            <w:pStyle w:val="TOC2"/>
            <w:rPr>
              <w:rFonts w:asciiTheme="minorHAnsi" w:eastAsiaTheme="minorEastAsia" w:hAnsiTheme="minorHAnsi" w:cstheme="minorBidi"/>
              <w:color w:val="auto"/>
              <w:kern w:val="2"/>
              <w:sz w:val="24"/>
              <w:szCs w:val="24"/>
              <w:lang w:eastAsia="en-AU"/>
              <w14:ligatures w14:val="standardContextual"/>
            </w:rPr>
          </w:pPr>
          <w:hyperlink w:anchor="_Toc175048173" w:history="1">
            <w:r w:rsidR="009949F9" w:rsidRPr="00B420F6">
              <w:rPr>
                <w:rStyle w:val="Hyperlink"/>
              </w:rPr>
              <w:t>Step three</w:t>
            </w:r>
            <w:r w:rsidR="009949F9">
              <w:rPr>
                <w:webHidden/>
              </w:rPr>
              <w:tab/>
            </w:r>
            <w:r w:rsidR="009949F9">
              <w:rPr>
                <w:webHidden/>
              </w:rPr>
              <w:fldChar w:fldCharType="begin"/>
            </w:r>
            <w:r w:rsidR="009949F9">
              <w:rPr>
                <w:webHidden/>
              </w:rPr>
              <w:instrText xml:space="preserve"> PAGEREF _Toc175048173 \h </w:instrText>
            </w:r>
            <w:r w:rsidR="009949F9">
              <w:rPr>
                <w:webHidden/>
              </w:rPr>
            </w:r>
            <w:r w:rsidR="009949F9">
              <w:rPr>
                <w:webHidden/>
              </w:rPr>
              <w:fldChar w:fldCharType="separate"/>
            </w:r>
            <w:r w:rsidR="009949F9">
              <w:rPr>
                <w:webHidden/>
              </w:rPr>
              <w:t>3</w:t>
            </w:r>
            <w:r w:rsidR="009949F9">
              <w:rPr>
                <w:webHidden/>
              </w:rPr>
              <w:fldChar w:fldCharType="end"/>
            </w:r>
          </w:hyperlink>
        </w:p>
        <w:p w14:paraId="1EF79386" w14:textId="21F74F89" w:rsidR="009949F9" w:rsidRDefault="00745BC2">
          <w:pPr>
            <w:pStyle w:val="TOC2"/>
            <w:rPr>
              <w:rFonts w:asciiTheme="minorHAnsi" w:eastAsiaTheme="minorEastAsia" w:hAnsiTheme="minorHAnsi" w:cstheme="minorBidi"/>
              <w:color w:val="auto"/>
              <w:kern w:val="2"/>
              <w:sz w:val="24"/>
              <w:szCs w:val="24"/>
              <w:lang w:eastAsia="en-AU"/>
              <w14:ligatures w14:val="standardContextual"/>
            </w:rPr>
          </w:pPr>
          <w:hyperlink w:anchor="_Toc175048174" w:history="1">
            <w:r w:rsidR="009949F9" w:rsidRPr="00B420F6">
              <w:rPr>
                <w:rStyle w:val="Hyperlink"/>
              </w:rPr>
              <w:t>Step four</w:t>
            </w:r>
            <w:r w:rsidR="009949F9">
              <w:rPr>
                <w:webHidden/>
              </w:rPr>
              <w:tab/>
            </w:r>
            <w:r w:rsidR="009949F9">
              <w:rPr>
                <w:webHidden/>
              </w:rPr>
              <w:fldChar w:fldCharType="begin"/>
            </w:r>
            <w:r w:rsidR="009949F9">
              <w:rPr>
                <w:webHidden/>
              </w:rPr>
              <w:instrText xml:space="preserve"> PAGEREF _Toc175048174 \h </w:instrText>
            </w:r>
            <w:r w:rsidR="009949F9">
              <w:rPr>
                <w:webHidden/>
              </w:rPr>
            </w:r>
            <w:r w:rsidR="009949F9">
              <w:rPr>
                <w:webHidden/>
              </w:rPr>
              <w:fldChar w:fldCharType="separate"/>
            </w:r>
            <w:r w:rsidR="009949F9">
              <w:rPr>
                <w:webHidden/>
              </w:rPr>
              <w:t>3</w:t>
            </w:r>
            <w:r w:rsidR="009949F9">
              <w:rPr>
                <w:webHidden/>
              </w:rPr>
              <w:fldChar w:fldCharType="end"/>
            </w:r>
          </w:hyperlink>
        </w:p>
        <w:p w14:paraId="1AE33261" w14:textId="207B5972" w:rsidR="009949F9" w:rsidRDefault="00745BC2">
          <w:pPr>
            <w:pStyle w:val="TOC2"/>
            <w:rPr>
              <w:rFonts w:asciiTheme="minorHAnsi" w:eastAsiaTheme="minorEastAsia" w:hAnsiTheme="minorHAnsi" w:cstheme="minorBidi"/>
              <w:color w:val="auto"/>
              <w:kern w:val="2"/>
              <w:sz w:val="24"/>
              <w:szCs w:val="24"/>
              <w:lang w:eastAsia="en-AU"/>
              <w14:ligatures w14:val="standardContextual"/>
            </w:rPr>
          </w:pPr>
          <w:hyperlink w:anchor="_Toc175048175" w:history="1">
            <w:r w:rsidR="009949F9" w:rsidRPr="00B420F6">
              <w:rPr>
                <w:rStyle w:val="Hyperlink"/>
              </w:rPr>
              <w:t>Step five</w:t>
            </w:r>
            <w:r w:rsidR="009949F9">
              <w:rPr>
                <w:webHidden/>
              </w:rPr>
              <w:tab/>
            </w:r>
            <w:r w:rsidR="009949F9">
              <w:rPr>
                <w:webHidden/>
              </w:rPr>
              <w:fldChar w:fldCharType="begin"/>
            </w:r>
            <w:r w:rsidR="009949F9">
              <w:rPr>
                <w:webHidden/>
              </w:rPr>
              <w:instrText xml:space="preserve"> PAGEREF _Toc175048175 \h </w:instrText>
            </w:r>
            <w:r w:rsidR="009949F9">
              <w:rPr>
                <w:webHidden/>
              </w:rPr>
            </w:r>
            <w:r w:rsidR="009949F9">
              <w:rPr>
                <w:webHidden/>
              </w:rPr>
              <w:fldChar w:fldCharType="separate"/>
            </w:r>
            <w:r w:rsidR="009949F9">
              <w:rPr>
                <w:webHidden/>
              </w:rPr>
              <w:t>3</w:t>
            </w:r>
            <w:r w:rsidR="009949F9">
              <w:rPr>
                <w:webHidden/>
              </w:rPr>
              <w:fldChar w:fldCharType="end"/>
            </w:r>
          </w:hyperlink>
        </w:p>
        <w:p w14:paraId="19107DA5" w14:textId="1E9FCE54" w:rsidR="009949F9" w:rsidRDefault="00745BC2">
          <w:pPr>
            <w:pStyle w:val="TOC2"/>
            <w:rPr>
              <w:rFonts w:asciiTheme="minorHAnsi" w:eastAsiaTheme="minorEastAsia" w:hAnsiTheme="minorHAnsi" w:cstheme="minorBidi"/>
              <w:color w:val="auto"/>
              <w:kern w:val="2"/>
              <w:sz w:val="24"/>
              <w:szCs w:val="24"/>
              <w:lang w:eastAsia="en-AU"/>
              <w14:ligatures w14:val="standardContextual"/>
            </w:rPr>
          </w:pPr>
          <w:hyperlink w:anchor="_Toc175048176" w:history="1">
            <w:r w:rsidR="009949F9" w:rsidRPr="00B420F6">
              <w:rPr>
                <w:rStyle w:val="Hyperlink"/>
              </w:rPr>
              <w:t>Step six (if shortlisted)</w:t>
            </w:r>
            <w:r w:rsidR="009949F9">
              <w:rPr>
                <w:webHidden/>
              </w:rPr>
              <w:tab/>
            </w:r>
            <w:r w:rsidR="009949F9">
              <w:rPr>
                <w:webHidden/>
              </w:rPr>
              <w:fldChar w:fldCharType="begin"/>
            </w:r>
            <w:r w:rsidR="009949F9">
              <w:rPr>
                <w:webHidden/>
              </w:rPr>
              <w:instrText xml:space="preserve"> PAGEREF _Toc175048176 \h </w:instrText>
            </w:r>
            <w:r w:rsidR="009949F9">
              <w:rPr>
                <w:webHidden/>
              </w:rPr>
            </w:r>
            <w:r w:rsidR="009949F9">
              <w:rPr>
                <w:webHidden/>
              </w:rPr>
              <w:fldChar w:fldCharType="separate"/>
            </w:r>
            <w:r w:rsidR="009949F9">
              <w:rPr>
                <w:webHidden/>
              </w:rPr>
              <w:t>4</w:t>
            </w:r>
            <w:r w:rsidR="009949F9">
              <w:rPr>
                <w:webHidden/>
              </w:rPr>
              <w:fldChar w:fldCharType="end"/>
            </w:r>
          </w:hyperlink>
        </w:p>
        <w:p w14:paraId="28B0E495" w14:textId="53FD0785" w:rsidR="009949F9" w:rsidRDefault="00745BC2">
          <w:pPr>
            <w:pStyle w:val="TOC1"/>
            <w:rPr>
              <w:rFonts w:asciiTheme="minorHAnsi" w:eastAsiaTheme="minorEastAsia" w:hAnsiTheme="minorHAnsi" w:cstheme="minorBidi"/>
              <w:color w:val="auto"/>
              <w:kern w:val="2"/>
              <w:sz w:val="24"/>
              <w:szCs w:val="24"/>
              <w:lang w:eastAsia="en-AU"/>
              <w14:ligatures w14:val="standardContextual"/>
            </w:rPr>
          </w:pPr>
          <w:hyperlink w:anchor="_Toc175048177" w:history="1">
            <w:r w:rsidR="009949F9" w:rsidRPr="00B420F6">
              <w:rPr>
                <w:rStyle w:val="Hyperlink"/>
              </w:rPr>
              <w:t>Help with your application</w:t>
            </w:r>
            <w:r w:rsidR="009949F9">
              <w:rPr>
                <w:webHidden/>
              </w:rPr>
              <w:tab/>
            </w:r>
            <w:r w:rsidR="009949F9">
              <w:rPr>
                <w:webHidden/>
              </w:rPr>
              <w:fldChar w:fldCharType="begin"/>
            </w:r>
            <w:r w:rsidR="009949F9">
              <w:rPr>
                <w:webHidden/>
              </w:rPr>
              <w:instrText xml:space="preserve"> PAGEREF _Toc175048177 \h </w:instrText>
            </w:r>
            <w:r w:rsidR="009949F9">
              <w:rPr>
                <w:webHidden/>
              </w:rPr>
            </w:r>
            <w:r w:rsidR="009949F9">
              <w:rPr>
                <w:webHidden/>
              </w:rPr>
              <w:fldChar w:fldCharType="separate"/>
            </w:r>
            <w:r w:rsidR="009949F9">
              <w:rPr>
                <w:webHidden/>
              </w:rPr>
              <w:t>4</w:t>
            </w:r>
            <w:r w:rsidR="009949F9">
              <w:rPr>
                <w:webHidden/>
              </w:rPr>
              <w:fldChar w:fldCharType="end"/>
            </w:r>
          </w:hyperlink>
        </w:p>
        <w:p w14:paraId="253DE01A" w14:textId="001D021C" w:rsidR="009949F9" w:rsidRDefault="00745BC2">
          <w:pPr>
            <w:pStyle w:val="TOC1"/>
            <w:rPr>
              <w:rFonts w:asciiTheme="minorHAnsi" w:eastAsiaTheme="minorEastAsia" w:hAnsiTheme="minorHAnsi" w:cstheme="minorBidi"/>
              <w:color w:val="auto"/>
              <w:kern w:val="2"/>
              <w:sz w:val="24"/>
              <w:szCs w:val="24"/>
              <w:lang w:eastAsia="en-AU"/>
              <w14:ligatures w14:val="standardContextual"/>
            </w:rPr>
          </w:pPr>
          <w:hyperlink w:anchor="_Toc175048178" w:history="1">
            <w:r w:rsidR="009949F9" w:rsidRPr="00B420F6">
              <w:rPr>
                <w:rStyle w:val="Hyperlink"/>
              </w:rPr>
              <w:t>Assessment process</w:t>
            </w:r>
            <w:r w:rsidR="009949F9">
              <w:rPr>
                <w:webHidden/>
              </w:rPr>
              <w:tab/>
            </w:r>
            <w:r w:rsidR="009949F9">
              <w:rPr>
                <w:webHidden/>
              </w:rPr>
              <w:fldChar w:fldCharType="begin"/>
            </w:r>
            <w:r w:rsidR="009949F9">
              <w:rPr>
                <w:webHidden/>
              </w:rPr>
              <w:instrText xml:space="preserve"> PAGEREF _Toc175048178 \h </w:instrText>
            </w:r>
            <w:r w:rsidR="009949F9">
              <w:rPr>
                <w:webHidden/>
              </w:rPr>
            </w:r>
            <w:r w:rsidR="009949F9">
              <w:rPr>
                <w:webHidden/>
              </w:rPr>
              <w:fldChar w:fldCharType="separate"/>
            </w:r>
            <w:r w:rsidR="009949F9">
              <w:rPr>
                <w:webHidden/>
              </w:rPr>
              <w:t>4</w:t>
            </w:r>
            <w:r w:rsidR="009949F9">
              <w:rPr>
                <w:webHidden/>
              </w:rPr>
              <w:fldChar w:fldCharType="end"/>
            </w:r>
          </w:hyperlink>
        </w:p>
        <w:p w14:paraId="51CB1338" w14:textId="55193BB0" w:rsidR="009949F9" w:rsidRDefault="00745BC2">
          <w:pPr>
            <w:pStyle w:val="TOC1"/>
            <w:rPr>
              <w:rFonts w:asciiTheme="minorHAnsi" w:eastAsiaTheme="minorEastAsia" w:hAnsiTheme="minorHAnsi" w:cstheme="minorBidi"/>
              <w:color w:val="auto"/>
              <w:kern w:val="2"/>
              <w:sz w:val="24"/>
              <w:szCs w:val="24"/>
              <w:lang w:eastAsia="en-AU"/>
              <w14:ligatures w14:val="standardContextual"/>
            </w:rPr>
          </w:pPr>
          <w:hyperlink w:anchor="_Toc175048179" w:history="1">
            <w:r w:rsidR="009949F9" w:rsidRPr="00B420F6">
              <w:rPr>
                <w:rStyle w:val="Hyperlink"/>
              </w:rPr>
              <w:t>Selection Criteria Scoring Guide</w:t>
            </w:r>
            <w:r w:rsidR="009949F9">
              <w:rPr>
                <w:webHidden/>
              </w:rPr>
              <w:tab/>
            </w:r>
            <w:r w:rsidR="009949F9">
              <w:rPr>
                <w:webHidden/>
              </w:rPr>
              <w:fldChar w:fldCharType="begin"/>
            </w:r>
            <w:r w:rsidR="009949F9">
              <w:rPr>
                <w:webHidden/>
              </w:rPr>
              <w:instrText xml:space="preserve"> PAGEREF _Toc175048179 \h </w:instrText>
            </w:r>
            <w:r w:rsidR="009949F9">
              <w:rPr>
                <w:webHidden/>
              </w:rPr>
            </w:r>
            <w:r w:rsidR="009949F9">
              <w:rPr>
                <w:webHidden/>
              </w:rPr>
              <w:fldChar w:fldCharType="separate"/>
            </w:r>
            <w:r w:rsidR="009949F9">
              <w:rPr>
                <w:webHidden/>
              </w:rPr>
              <w:t>5</w:t>
            </w:r>
            <w:r w:rsidR="009949F9">
              <w:rPr>
                <w:webHidden/>
              </w:rPr>
              <w:fldChar w:fldCharType="end"/>
            </w:r>
          </w:hyperlink>
        </w:p>
        <w:p w14:paraId="76AD3A03" w14:textId="2656E4DE" w:rsidR="009949F9" w:rsidRDefault="00745BC2">
          <w:pPr>
            <w:pStyle w:val="TOC1"/>
            <w:rPr>
              <w:rFonts w:asciiTheme="minorHAnsi" w:eastAsiaTheme="minorEastAsia" w:hAnsiTheme="minorHAnsi" w:cstheme="minorBidi"/>
              <w:color w:val="auto"/>
              <w:kern w:val="2"/>
              <w:sz w:val="24"/>
              <w:szCs w:val="24"/>
              <w:lang w:eastAsia="en-AU"/>
              <w14:ligatures w14:val="standardContextual"/>
            </w:rPr>
          </w:pPr>
          <w:hyperlink w:anchor="_Toc175048180" w:history="1">
            <w:r w:rsidR="009949F9" w:rsidRPr="00B420F6">
              <w:rPr>
                <w:rStyle w:val="Hyperlink"/>
              </w:rPr>
              <w:t>Accessing and using the bursary</w:t>
            </w:r>
            <w:r w:rsidR="009949F9">
              <w:rPr>
                <w:webHidden/>
              </w:rPr>
              <w:tab/>
            </w:r>
            <w:r w:rsidR="009949F9">
              <w:rPr>
                <w:webHidden/>
              </w:rPr>
              <w:fldChar w:fldCharType="begin"/>
            </w:r>
            <w:r w:rsidR="009949F9">
              <w:rPr>
                <w:webHidden/>
              </w:rPr>
              <w:instrText xml:space="preserve"> PAGEREF _Toc175048180 \h </w:instrText>
            </w:r>
            <w:r w:rsidR="009949F9">
              <w:rPr>
                <w:webHidden/>
              </w:rPr>
            </w:r>
            <w:r w:rsidR="009949F9">
              <w:rPr>
                <w:webHidden/>
              </w:rPr>
              <w:fldChar w:fldCharType="separate"/>
            </w:r>
            <w:r w:rsidR="009949F9">
              <w:rPr>
                <w:webHidden/>
              </w:rPr>
              <w:t>6</w:t>
            </w:r>
            <w:r w:rsidR="009949F9">
              <w:rPr>
                <w:webHidden/>
              </w:rPr>
              <w:fldChar w:fldCharType="end"/>
            </w:r>
          </w:hyperlink>
        </w:p>
        <w:p w14:paraId="6E9769CA" w14:textId="71CE70CB" w:rsidR="009949F9" w:rsidRDefault="00745BC2">
          <w:pPr>
            <w:pStyle w:val="TOC2"/>
            <w:rPr>
              <w:rFonts w:asciiTheme="minorHAnsi" w:eastAsiaTheme="minorEastAsia" w:hAnsiTheme="minorHAnsi" w:cstheme="minorBidi"/>
              <w:color w:val="auto"/>
              <w:kern w:val="2"/>
              <w:sz w:val="24"/>
              <w:szCs w:val="24"/>
              <w:lang w:eastAsia="en-AU"/>
              <w14:ligatures w14:val="standardContextual"/>
            </w:rPr>
          </w:pPr>
          <w:hyperlink w:anchor="_Toc175048181" w:history="1">
            <w:r w:rsidR="009949F9" w:rsidRPr="00B420F6">
              <w:rPr>
                <w:rStyle w:val="Hyperlink"/>
              </w:rPr>
              <w:t>Payment of funds</w:t>
            </w:r>
            <w:r w:rsidR="009949F9">
              <w:rPr>
                <w:webHidden/>
              </w:rPr>
              <w:tab/>
            </w:r>
            <w:r w:rsidR="009949F9">
              <w:rPr>
                <w:webHidden/>
              </w:rPr>
              <w:fldChar w:fldCharType="begin"/>
            </w:r>
            <w:r w:rsidR="009949F9">
              <w:rPr>
                <w:webHidden/>
              </w:rPr>
              <w:instrText xml:space="preserve"> PAGEREF _Toc175048181 \h </w:instrText>
            </w:r>
            <w:r w:rsidR="009949F9">
              <w:rPr>
                <w:webHidden/>
              </w:rPr>
            </w:r>
            <w:r w:rsidR="009949F9">
              <w:rPr>
                <w:webHidden/>
              </w:rPr>
              <w:fldChar w:fldCharType="separate"/>
            </w:r>
            <w:r w:rsidR="009949F9">
              <w:rPr>
                <w:webHidden/>
              </w:rPr>
              <w:t>6</w:t>
            </w:r>
            <w:r w:rsidR="009949F9">
              <w:rPr>
                <w:webHidden/>
              </w:rPr>
              <w:fldChar w:fldCharType="end"/>
            </w:r>
          </w:hyperlink>
        </w:p>
        <w:p w14:paraId="41C26F61" w14:textId="014911B3" w:rsidR="009949F9" w:rsidRDefault="00745BC2">
          <w:pPr>
            <w:pStyle w:val="TOC2"/>
            <w:rPr>
              <w:rFonts w:asciiTheme="minorHAnsi" w:eastAsiaTheme="minorEastAsia" w:hAnsiTheme="minorHAnsi" w:cstheme="minorBidi"/>
              <w:color w:val="auto"/>
              <w:kern w:val="2"/>
              <w:sz w:val="24"/>
              <w:szCs w:val="24"/>
              <w:lang w:eastAsia="en-AU"/>
              <w14:ligatures w14:val="standardContextual"/>
            </w:rPr>
          </w:pPr>
          <w:hyperlink w:anchor="_Toc175048182" w:history="1">
            <w:r w:rsidR="009949F9" w:rsidRPr="00B420F6">
              <w:rPr>
                <w:rStyle w:val="Hyperlink"/>
              </w:rPr>
              <w:t>Usage of funds</w:t>
            </w:r>
            <w:r w:rsidR="009949F9">
              <w:rPr>
                <w:webHidden/>
              </w:rPr>
              <w:tab/>
            </w:r>
            <w:r w:rsidR="009949F9">
              <w:rPr>
                <w:webHidden/>
              </w:rPr>
              <w:fldChar w:fldCharType="begin"/>
            </w:r>
            <w:r w:rsidR="009949F9">
              <w:rPr>
                <w:webHidden/>
              </w:rPr>
              <w:instrText xml:space="preserve"> PAGEREF _Toc175048182 \h </w:instrText>
            </w:r>
            <w:r w:rsidR="009949F9">
              <w:rPr>
                <w:webHidden/>
              </w:rPr>
            </w:r>
            <w:r w:rsidR="009949F9">
              <w:rPr>
                <w:webHidden/>
              </w:rPr>
              <w:fldChar w:fldCharType="separate"/>
            </w:r>
            <w:r w:rsidR="009949F9">
              <w:rPr>
                <w:webHidden/>
              </w:rPr>
              <w:t>6</w:t>
            </w:r>
            <w:r w:rsidR="009949F9">
              <w:rPr>
                <w:webHidden/>
              </w:rPr>
              <w:fldChar w:fldCharType="end"/>
            </w:r>
          </w:hyperlink>
        </w:p>
        <w:p w14:paraId="7171E9D7" w14:textId="5B37C5F6" w:rsidR="00497706" w:rsidRPr="00FF0D79" w:rsidRDefault="00497706" w:rsidP="00497706">
          <w:r>
            <w:rPr>
              <w:b/>
              <w:bCs/>
              <w:noProof/>
            </w:rPr>
            <w:fldChar w:fldCharType="end"/>
          </w:r>
        </w:p>
      </w:sdtContent>
    </w:sdt>
    <w:p w14:paraId="374F4DA2" w14:textId="72251461" w:rsidR="0095496D" w:rsidRPr="000320ED" w:rsidRDefault="0095496D" w:rsidP="000320ED">
      <w:pPr>
        <w:pStyle w:val="RMAHeading1"/>
      </w:pPr>
      <w:bookmarkStart w:id="0" w:name="_Toc503448389"/>
      <w:bookmarkStart w:id="1" w:name="_Toc175048164"/>
      <w:r w:rsidRPr="000320ED">
        <w:t>About the awards</w:t>
      </w:r>
      <w:bookmarkEnd w:id="1"/>
    </w:p>
    <w:bookmarkEnd w:id="0"/>
    <w:p w14:paraId="5A1D9200" w14:textId="07E69A29" w:rsidR="000C46DC" w:rsidRDefault="0095496D">
      <w:pPr>
        <w:pStyle w:val="DPCbody"/>
        <w:rPr>
          <w:rFonts w:ascii="VIC" w:hAnsi="VIC"/>
          <w:color w:val="auto"/>
        </w:rPr>
      </w:pPr>
      <w:r w:rsidRPr="00FF0D79">
        <w:rPr>
          <w:rFonts w:ascii="VIC" w:hAnsi="VIC"/>
          <w:color w:val="auto"/>
        </w:rPr>
        <w:t xml:space="preserve">The </w:t>
      </w:r>
      <w:r w:rsidR="00997EEA">
        <w:rPr>
          <w:rFonts w:ascii="VIC" w:hAnsi="VIC"/>
          <w:color w:val="auto"/>
        </w:rPr>
        <w:t>Ricci Marks Awards (awards)</w:t>
      </w:r>
      <w:r w:rsidRPr="00FF0D79">
        <w:rPr>
          <w:rFonts w:ascii="VIC" w:hAnsi="VIC"/>
          <w:color w:val="auto"/>
        </w:rPr>
        <w:t xml:space="preserve"> began in 1997 as the Aboriginal Young Achievers Award. In 2004, it was re-named after Ricci Marks. Ricci Marks was a proud Wotjobaluk man and</w:t>
      </w:r>
      <w:r>
        <w:rPr>
          <w:rFonts w:ascii="VIC" w:hAnsi="VIC"/>
          <w:color w:val="auto"/>
        </w:rPr>
        <w:t xml:space="preserve"> previous award</w:t>
      </w:r>
      <w:r w:rsidRPr="00FF0D79">
        <w:rPr>
          <w:rFonts w:ascii="VIC" w:hAnsi="VIC"/>
          <w:color w:val="auto"/>
        </w:rPr>
        <w:t xml:space="preserve"> recipient</w:t>
      </w:r>
      <w:r w:rsidR="00111634">
        <w:rPr>
          <w:rFonts w:ascii="VIC" w:hAnsi="VIC"/>
          <w:color w:val="auto"/>
        </w:rPr>
        <w:t>.</w:t>
      </w:r>
      <w:r w:rsidRPr="00FF0D79">
        <w:rPr>
          <w:rFonts w:ascii="VIC" w:hAnsi="VIC"/>
          <w:color w:val="auto"/>
        </w:rPr>
        <w:t xml:space="preserve"> </w:t>
      </w:r>
      <w:r w:rsidR="00111634">
        <w:rPr>
          <w:rFonts w:ascii="VIC" w:hAnsi="VIC"/>
          <w:color w:val="auto"/>
        </w:rPr>
        <w:t>I</w:t>
      </w:r>
      <w:r w:rsidRPr="00FF0D79">
        <w:rPr>
          <w:rFonts w:ascii="VIC" w:hAnsi="VIC"/>
          <w:color w:val="auto"/>
        </w:rPr>
        <w:t xml:space="preserve">n his short life, </w:t>
      </w:r>
      <w:r w:rsidR="00111634">
        <w:rPr>
          <w:rFonts w:ascii="VIC" w:hAnsi="VIC"/>
          <w:color w:val="auto"/>
        </w:rPr>
        <w:t xml:space="preserve">he </w:t>
      </w:r>
      <w:r w:rsidRPr="00FF0D79">
        <w:rPr>
          <w:rFonts w:ascii="VIC" w:hAnsi="VIC"/>
          <w:color w:val="auto"/>
        </w:rPr>
        <w:t>made an outstanding contribution to his community.</w:t>
      </w:r>
    </w:p>
    <w:p w14:paraId="66B2BCD6" w14:textId="763536A7" w:rsidR="000C46DC" w:rsidRDefault="00F359CB" w:rsidP="000320ED">
      <w:pPr>
        <w:pStyle w:val="DPCbody"/>
        <w:rPr>
          <w:rFonts w:ascii="VIC" w:hAnsi="VIC"/>
          <w:b/>
          <w:color w:val="auto"/>
        </w:rPr>
      </w:pPr>
      <w:r w:rsidRPr="000C46DC">
        <w:rPr>
          <w:rFonts w:ascii="VIC" w:hAnsi="VIC"/>
          <w:color w:val="auto"/>
        </w:rPr>
        <w:t>The awards acknowledge achievements with an emphasis on future pathways and development. Recipients receive a bursary intended to assist them in pursuit of their aspirations</w:t>
      </w:r>
    </w:p>
    <w:p w14:paraId="72AB7DA9" w14:textId="4CF68DF4" w:rsidR="000C46DC" w:rsidRDefault="00997EEA" w:rsidP="000320ED">
      <w:pPr>
        <w:pStyle w:val="DPCbody"/>
        <w:rPr>
          <w:rFonts w:ascii="VIC" w:hAnsi="VIC"/>
          <w:b/>
          <w:color w:val="auto"/>
        </w:rPr>
      </w:pPr>
      <w:r>
        <w:rPr>
          <w:rFonts w:ascii="VIC" w:hAnsi="VIC"/>
          <w:color w:val="auto"/>
        </w:rPr>
        <w:t>Today, t</w:t>
      </w:r>
      <w:r w:rsidR="0095496D" w:rsidRPr="000C46DC">
        <w:rPr>
          <w:rFonts w:ascii="VIC" w:hAnsi="VIC"/>
          <w:color w:val="auto"/>
        </w:rPr>
        <w:t xml:space="preserve">he awards recognise the individual achievements of young </w:t>
      </w:r>
      <w:r w:rsidR="000320ED">
        <w:rPr>
          <w:rFonts w:ascii="VIC" w:hAnsi="VIC"/>
          <w:color w:val="auto"/>
        </w:rPr>
        <w:t>First Peoples</w:t>
      </w:r>
      <w:r w:rsidR="0095496D" w:rsidRPr="000C46DC">
        <w:rPr>
          <w:rFonts w:ascii="VIC" w:hAnsi="VIC"/>
          <w:color w:val="auto"/>
        </w:rPr>
        <w:t xml:space="preserve"> living in</w:t>
      </w:r>
      <w:r w:rsidR="0095496D" w:rsidRPr="000C46DC" w:rsidDel="009C5310">
        <w:rPr>
          <w:rFonts w:ascii="VIC" w:hAnsi="VIC"/>
          <w:color w:val="auto"/>
        </w:rPr>
        <w:t xml:space="preserve"> </w:t>
      </w:r>
      <w:r w:rsidR="0095496D" w:rsidRPr="000C46DC">
        <w:rPr>
          <w:rFonts w:ascii="VIC" w:hAnsi="VIC"/>
          <w:color w:val="auto"/>
        </w:rPr>
        <w:t>Victoria in areas such as: training, education, arts, sports, culture and community leadership.</w:t>
      </w:r>
    </w:p>
    <w:p w14:paraId="310BF9BF" w14:textId="3FA4111E" w:rsidR="0095496D" w:rsidRDefault="0095496D" w:rsidP="00111634">
      <w:pPr>
        <w:pStyle w:val="DPCbody"/>
        <w:rPr>
          <w:rFonts w:ascii="VIC" w:hAnsi="VIC"/>
          <w:bCs/>
          <w:color w:val="auto"/>
        </w:rPr>
      </w:pPr>
      <w:r w:rsidRPr="000C46DC">
        <w:rPr>
          <w:rFonts w:ascii="VIC" w:hAnsi="VIC"/>
          <w:bCs/>
          <w:color w:val="auto"/>
        </w:rPr>
        <w:t xml:space="preserve">There are two </w:t>
      </w:r>
      <w:r w:rsidR="003A37A8">
        <w:rPr>
          <w:rFonts w:ascii="VIC" w:hAnsi="VIC"/>
          <w:bCs/>
          <w:color w:val="auto"/>
        </w:rPr>
        <w:t>awards</w:t>
      </w:r>
      <w:r w:rsidRPr="000C46DC">
        <w:rPr>
          <w:rFonts w:ascii="VIC" w:hAnsi="VIC"/>
          <w:bCs/>
          <w:color w:val="auto"/>
        </w:rPr>
        <w:t xml:space="preserve"> within the program</w:t>
      </w:r>
      <w:r w:rsidR="00632B25">
        <w:rPr>
          <w:rFonts w:ascii="VIC" w:hAnsi="VIC"/>
          <w:bCs/>
          <w:color w:val="auto"/>
        </w:rPr>
        <w:t>:</w:t>
      </w:r>
    </w:p>
    <w:p w14:paraId="410C9607" w14:textId="77777777" w:rsidR="00255F0D" w:rsidRDefault="00255F0D" w:rsidP="000320ED">
      <w:pPr>
        <w:pStyle w:val="DPCbody"/>
        <w:numPr>
          <w:ilvl w:val="0"/>
          <w:numId w:val="34"/>
        </w:numPr>
        <w:rPr>
          <w:rFonts w:ascii="VIC" w:hAnsi="VIC"/>
          <w:color w:val="auto"/>
        </w:rPr>
      </w:pPr>
      <w:r w:rsidRPr="00351039">
        <w:rPr>
          <w:rFonts w:ascii="VIC" w:hAnsi="VIC"/>
          <w:color w:val="auto"/>
        </w:rPr>
        <w:t xml:space="preserve">The </w:t>
      </w:r>
      <w:r w:rsidRPr="00B9467C">
        <w:rPr>
          <w:rFonts w:ascii="VIC" w:hAnsi="VIC"/>
          <w:b/>
          <w:bCs/>
          <w:color w:val="auto"/>
        </w:rPr>
        <w:t>Ricci Marks Award</w:t>
      </w:r>
      <w:r w:rsidRPr="00351039">
        <w:rPr>
          <w:rFonts w:ascii="VIC" w:hAnsi="VIC"/>
          <w:color w:val="auto"/>
        </w:rPr>
        <w:t xml:space="preserve"> recognises the significant achievements and aspirations of young </w:t>
      </w:r>
      <w:r>
        <w:rPr>
          <w:rFonts w:ascii="VIC" w:hAnsi="VIC"/>
          <w:color w:val="auto"/>
        </w:rPr>
        <w:t>First Nations</w:t>
      </w:r>
      <w:r w:rsidRPr="00884300">
        <w:rPr>
          <w:rFonts w:ascii="VIC" w:hAnsi="VIC"/>
          <w:color w:val="auto"/>
        </w:rPr>
        <w:t xml:space="preserve"> people living in Victoria</w:t>
      </w:r>
      <w:r w:rsidRPr="00351039">
        <w:rPr>
          <w:rFonts w:ascii="VIC" w:hAnsi="VIC"/>
          <w:color w:val="auto"/>
        </w:rPr>
        <w:t xml:space="preserve">. </w:t>
      </w:r>
    </w:p>
    <w:p w14:paraId="59F73CC1" w14:textId="795C06CC" w:rsidR="00255F0D" w:rsidRPr="000320ED" w:rsidRDefault="00255F0D" w:rsidP="000320ED">
      <w:pPr>
        <w:pStyle w:val="DPCbody"/>
        <w:numPr>
          <w:ilvl w:val="0"/>
          <w:numId w:val="34"/>
        </w:numPr>
        <w:rPr>
          <w:rFonts w:ascii="VIC" w:hAnsi="VIC"/>
          <w:color w:val="auto"/>
        </w:rPr>
      </w:pPr>
      <w:r w:rsidRPr="00A30BF5">
        <w:rPr>
          <w:rFonts w:ascii="VIC" w:hAnsi="VIC"/>
          <w:color w:val="auto"/>
        </w:rPr>
        <w:t xml:space="preserve">The </w:t>
      </w:r>
      <w:r w:rsidRPr="00B9467C">
        <w:rPr>
          <w:rFonts w:ascii="VIC" w:hAnsi="VIC"/>
          <w:b/>
          <w:bCs/>
          <w:color w:val="auto"/>
        </w:rPr>
        <w:t>Ricci Marks Rising Star Award</w:t>
      </w:r>
      <w:r w:rsidRPr="00A30BF5">
        <w:rPr>
          <w:rFonts w:ascii="VIC" w:hAnsi="VIC"/>
          <w:color w:val="auto"/>
        </w:rPr>
        <w:t xml:space="preserve"> recognises young </w:t>
      </w:r>
      <w:r>
        <w:rPr>
          <w:rFonts w:ascii="VIC" w:hAnsi="VIC"/>
          <w:color w:val="auto"/>
        </w:rPr>
        <w:t>First Nations</w:t>
      </w:r>
      <w:r w:rsidRPr="00A30BF5">
        <w:rPr>
          <w:rFonts w:ascii="VIC" w:hAnsi="VIC"/>
          <w:color w:val="auto"/>
        </w:rPr>
        <w:t xml:space="preserve"> people living in Victoria who demonstrate significant promise and potential</w:t>
      </w:r>
      <w:r w:rsidR="00EA6467">
        <w:rPr>
          <w:rFonts w:ascii="VIC" w:hAnsi="VIC"/>
          <w:color w:val="auto"/>
        </w:rPr>
        <w:t>.</w:t>
      </w:r>
    </w:p>
    <w:p w14:paraId="67EE427C" w14:textId="7312A399" w:rsidR="00626C10" w:rsidRPr="00C2524B" w:rsidRDefault="00076B93" w:rsidP="00C2524B">
      <w:pPr>
        <w:pStyle w:val="DPCbody"/>
        <w:rPr>
          <w:rFonts w:ascii="VIC" w:hAnsi="VIC"/>
          <w:color w:val="auto"/>
        </w:rPr>
      </w:pPr>
      <w:bookmarkStart w:id="2" w:name="_Hlk173147932"/>
      <w:r>
        <w:rPr>
          <w:rFonts w:ascii="VIC" w:hAnsi="VIC"/>
          <w:color w:val="auto"/>
        </w:rPr>
        <w:t xml:space="preserve">Awards nominations are </w:t>
      </w:r>
      <w:r w:rsidR="00997EEA">
        <w:rPr>
          <w:rFonts w:ascii="VIC" w:hAnsi="VIC"/>
          <w:color w:val="auto"/>
        </w:rPr>
        <w:t>reviewed,</w:t>
      </w:r>
      <w:r w:rsidR="00D809E1">
        <w:rPr>
          <w:rFonts w:ascii="VIC" w:hAnsi="VIC"/>
          <w:color w:val="auto"/>
        </w:rPr>
        <w:t xml:space="preserve"> and </w:t>
      </w:r>
      <w:r w:rsidR="00716CA5">
        <w:rPr>
          <w:rFonts w:ascii="VIC" w:hAnsi="VIC"/>
          <w:color w:val="auto"/>
        </w:rPr>
        <w:t xml:space="preserve">recipients are </w:t>
      </w:r>
      <w:r w:rsidR="00D809E1">
        <w:rPr>
          <w:rFonts w:ascii="VIC" w:hAnsi="VIC"/>
          <w:color w:val="auto"/>
        </w:rPr>
        <w:t xml:space="preserve">selected by an independent </w:t>
      </w:r>
      <w:r w:rsidR="00716CA5">
        <w:rPr>
          <w:rFonts w:ascii="VIC" w:hAnsi="VIC"/>
          <w:color w:val="auto"/>
        </w:rPr>
        <w:t xml:space="preserve">community panel. </w:t>
      </w:r>
      <w:bookmarkEnd w:id="2"/>
      <w:r w:rsidR="00143E87">
        <w:rPr>
          <w:rFonts w:ascii="VIC" w:hAnsi="VIC"/>
          <w:color w:val="auto"/>
        </w:rPr>
        <w:t xml:space="preserve">Award winners will be announced at </w:t>
      </w:r>
      <w:r w:rsidR="00384FD3">
        <w:rPr>
          <w:rFonts w:ascii="VIC" w:hAnsi="VIC"/>
          <w:color w:val="auto"/>
        </w:rPr>
        <w:t>an</w:t>
      </w:r>
      <w:r w:rsidR="00143E87">
        <w:rPr>
          <w:rFonts w:ascii="VIC" w:hAnsi="VIC"/>
          <w:color w:val="auto"/>
        </w:rPr>
        <w:t xml:space="preserve"> </w:t>
      </w:r>
      <w:r w:rsidR="00384FD3">
        <w:rPr>
          <w:rFonts w:ascii="VIC" w:hAnsi="VIC"/>
          <w:color w:val="auto"/>
        </w:rPr>
        <w:t>awards ceremony.</w:t>
      </w:r>
      <w:r w:rsidR="00143E87">
        <w:rPr>
          <w:rFonts w:ascii="VIC" w:hAnsi="VIC"/>
          <w:color w:val="auto"/>
        </w:rPr>
        <w:t xml:space="preserve"> All shortlisted nominees and their nominators are requested to attend the event. </w:t>
      </w:r>
    </w:p>
    <w:p w14:paraId="09DB2890" w14:textId="5B626F09" w:rsidR="00996708" w:rsidRPr="000320ED" w:rsidRDefault="00255F0D" w:rsidP="000320ED">
      <w:pPr>
        <w:pStyle w:val="RMAHeading1"/>
      </w:pPr>
      <w:bookmarkStart w:id="3" w:name="_Toc175048165"/>
      <w:r w:rsidRPr="000320ED">
        <w:t>Eligibility</w:t>
      </w:r>
      <w:bookmarkEnd w:id="3"/>
    </w:p>
    <w:p w14:paraId="55CB2484" w14:textId="77777777" w:rsidR="008931C1" w:rsidRDefault="008931C1" w:rsidP="008931C1">
      <w:pPr>
        <w:pStyle w:val="DPCbody"/>
        <w:rPr>
          <w:rFonts w:ascii="VIC" w:hAnsi="VIC"/>
          <w:color w:val="auto"/>
        </w:rPr>
      </w:pPr>
      <w:r w:rsidRPr="00FF0D79">
        <w:rPr>
          <w:rFonts w:ascii="VIC" w:hAnsi="VIC"/>
          <w:color w:val="auto"/>
        </w:rPr>
        <w:t xml:space="preserve">To be eligible, </w:t>
      </w:r>
      <w:r>
        <w:rPr>
          <w:rFonts w:ascii="VIC" w:hAnsi="VIC"/>
          <w:color w:val="auto"/>
        </w:rPr>
        <w:t>n</w:t>
      </w:r>
      <w:r w:rsidRPr="00FF0D79">
        <w:rPr>
          <w:rFonts w:ascii="VIC" w:hAnsi="VIC"/>
          <w:color w:val="auto"/>
        </w:rPr>
        <w:t>ominees must:</w:t>
      </w:r>
      <w:r>
        <w:rPr>
          <w:rFonts w:ascii="VIC" w:hAnsi="VIC"/>
          <w:color w:val="auto"/>
        </w:rPr>
        <w:t xml:space="preserve"> </w:t>
      </w:r>
    </w:p>
    <w:p w14:paraId="6D44D110" w14:textId="77777777" w:rsidR="008931C1" w:rsidRPr="008113AF" w:rsidRDefault="008931C1" w:rsidP="000320ED">
      <w:pPr>
        <w:pStyle w:val="Bullet1"/>
        <w:numPr>
          <w:ilvl w:val="0"/>
          <w:numId w:val="35"/>
        </w:numPr>
        <w:rPr>
          <w:rFonts w:ascii="VIC" w:hAnsi="VIC"/>
        </w:rPr>
      </w:pPr>
      <w:r w:rsidRPr="008113AF">
        <w:rPr>
          <w:rFonts w:ascii="VIC" w:eastAsia="Times" w:hAnsi="VIC" w:cs="Arial"/>
          <w:szCs w:val="22"/>
        </w:rPr>
        <w:t xml:space="preserve">be </w:t>
      </w:r>
      <w:r>
        <w:rPr>
          <w:rFonts w:ascii="VIC" w:eastAsia="Times" w:hAnsi="VIC" w:cs="Arial"/>
          <w:szCs w:val="22"/>
        </w:rPr>
        <w:t>a First Nations person of Australia</w:t>
      </w:r>
    </w:p>
    <w:p w14:paraId="04154F59" w14:textId="77777777" w:rsidR="008931C1" w:rsidRPr="008113AF" w:rsidRDefault="008931C1" w:rsidP="000320ED">
      <w:pPr>
        <w:pStyle w:val="Bullet1"/>
        <w:numPr>
          <w:ilvl w:val="0"/>
          <w:numId w:val="35"/>
        </w:numPr>
        <w:rPr>
          <w:rFonts w:ascii="VIC" w:hAnsi="VIC"/>
        </w:rPr>
      </w:pPr>
      <w:r w:rsidRPr="008113AF">
        <w:rPr>
          <w:rFonts w:ascii="VIC" w:eastAsia="Times" w:hAnsi="VIC" w:cs="Arial"/>
          <w:szCs w:val="22"/>
        </w:rPr>
        <w:t>be aged between 16 and 25 years of age (inclusive) on 1 January the year of the award</w:t>
      </w:r>
    </w:p>
    <w:p w14:paraId="4091B89D" w14:textId="77777777" w:rsidR="008931C1" w:rsidRPr="008113AF" w:rsidRDefault="008931C1" w:rsidP="000320ED">
      <w:pPr>
        <w:pStyle w:val="Bullet1"/>
        <w:numPr>
          <w:ilvl w:val="0"/>
          <w:numId w:val="35"/>
        </w:numPr>
        <w:rPr>
          <w:rFonts w:ascii="VIC" w:hAnsi="VIC"/>
        </w:rPr>
      </w:pPr>
      <w:r w:rsidRPr="008113AF">
        <w:rPr>
          <w:rFonts w:ascii="VIC" w:eastAsia="Times" w:hAnsi="VIC" w:cs="Arial"/>
          <w:szCs w:val="22"/>
        </w:rPr>
        <w:t xml:space="preserve">have lived in Victoria since 1 January </w:t>
      </w:r>
      <w:r>
        <w:rPr>
          <w:rFonts w:ascii="VIC" w:eastAsia="Times" w:hAnsi="VIC" w:cs="Arial"/>
          <w:szCs w:val="22"/>
        </w:rPr>
        <w:t xml:space="preserve">2023 </w:t>
      </w:r>
    </w:p>
    <w:p w14:paraId="31642A1D" w14:textId="62C7CAC4" w:rsidR="008931C1" w:rsidRDefault="008931C1">
      <w:pPr>
        <w:pStyle w:val="Bullet1"/>
        <w:numPr>
          <w:ilvl w:val="0"/>
          <w:numId w:val="35"/>
        </w:numPr>
        <w:rPr>
          <w:rFonts w:ascii="VIC" w:eastAsia="Times" w:hAnsi="VIC" w:cs="Arial"/>
          <w:szCs w:val="22"/>
        </w:rPr>
      </w:pPr>
      <w:r w:rsidRPr="008113AF">
        <w:rPr>
          <w:rFonts w:ascii="VIC" w:eastAsia="Times" w:hAnsi="VIC" w:cs="Arial"/>
          <w:szCs w:val="22"/>
        </w:rPr>
        <w:t xml:space="preserve">not be a First Peoples – State Relations </w:t>
      </w:r>
      <w:r w:rsidR="00C2524B">
        <w:rPr>
          <w:rFonts w:ascii="VIC" w:eastAsia="Times" w:hAnsi="VIC" w:cs="Arial"/>
          <w:szCs w:val="22"/>
        </w:rPr>
        <w:t xml:space="preserve">(FPSR) </w:t>
      </w:r>
      <w:r w:rsidRPr="008113AF">
        <w:rPr>
          <w:rFonts w:ascii="VIC" w:eastAsia="Times" w:hAnsi="VIC" w:cs="Arial"/>
          <w:szCs w:val="22"/>
        </w:rPr>
        <w:t>staff member or elected Victorian Government official.</w:t>
      </w:r>
    </w:p>
    <w:p w14:paraId="2DA9B387" w14:textId="3BAE9842" w:rsidR="00822044" w:rsidRDefault="00822044" w:rsidP="000429A4">
      <w:pPr>
        <w:pStyle w:val="RMAHeading1"/>
      </w:pPr>
      <w:bookmarkStart w:id="4" w:name="_Toc175048166"/>
      <w:r w:rsidRPr="000320ED">
        <w:t>Key dates</w:t>
      </w:r>
      <w:bookmarkEnd w:id="4"/>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78"/>
      </w:tblGrid>
      <w:tr w:rsidR="001A5FB9" w:rsidRPr="007923BB" w14:paraId="756D5E65" w14:textId="77777777">
        <w:trPr>
          <w:tblHeader/>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57E1C00" w14:textId="77777777" w:rsidR="001A5FB9" w:rsidRPr="000320ED" w:rsidRDefault="001A5FB9">
            <w:pPr>
              <w:pStyle w:val="DHHStablecolhead"/>
              <w:rPr>
                <w:rFonts w:ascii="VIC SemiBold" w:hAnsi="VIC SemiBold"/>
                <w:color w:val="000000" w:themeColor="text1"/>
              </w:rPr>
            </w:pPr>
            <w:r w:rsidRPr="000320ED">
              <w:rPr>
                <w:rFonts w:ascii="VIC SemiBold" w:hAnsi="VIC SemiBold"/>
                <w:color w:val="000000" w:themeColor="text1"/>
              </w:rPr>
              <w:t>Milestone</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20503BD" w14:textId="77777777" w:rsidR="001A5FB9" w:rsidRPr="000320ED" w:rsidRDefault="001A5FB9">
            <w:pPr>
              <w:pStyle w:val="DHHStablecolhead"/>
              <w:rPr>
                <w:rFonts w:ascii="VIC SemiBold" w:hAnsi="VIC SemiBold"/>
                <w:color w:val="000000" w:themeColor="text1"/>
              </w:rPr>
            </w:pPr>
            <w:r w:rsidRPr="000320ED">
              <w:rPr>
                <w:rFonts w:ascii="VIC SemiBold" w:hAnsi="VIC SemiBold"/>
                <w:color w:val="000000" w:themeColor="text1"/>
              </w:rPr>
              <w:t>Date</w:t>
            </w:r>
          </w:p>
        </w:tc>
      </w:tr>
      <w:tr w:rsidR="001A5FB9" w:rsidRPr="007923BB" w14:paraId="4092E5D7" w14:textId="77777777">
        <w:tc>
          <w:tcPr>
            <w:tcW w:w="3402" w:type="dxa"/>
            <w:tcBorders>
              <w:top w:val="single" w:sz="4" w:space="0" w:color="auto"/>
              <w:left w:val="single" w:sz="4" w:space="0" w:color="auto"/>
              <w:bottom w:val="single" w:sz="4" w:space="0" w:color="auto"/>
              <w:right w:val="single" w:sz="4" w:space="0" w:color="auto"/>
            </w:tcBorders>
            <w:shd w:val="clear" w:color="auto" w:fill="auto"/>
          </w:tcPr>
          <w:p w14:paraId="7FCB48BE" w14:textId="77777777" w:rsidR="001A5FB9" w:rsidRPr="000320ED" w:rsidRDefault="001A5FB9">
            <w:pPr>
              <w:pStyle w:val="DHHStabletext"/>
              <w:rPr>
                <w:rFonts w:ascii="VIC" w:hAnsi="VIC"/>
              </w:rPr>
            </w:pPr>
            <w:r w:rsidRPr="000320ED">
              <w:rPr>
                <w:rFonts w:ascii="VIC" w:hAnsi="VIC"/>
              </w:rPr>
              <w:t>Nominations open</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B28B33" w14:textId="2895D7A5" w:rsidR="001A5FB9" w:rsidRPr="000320ED" w:rsidRDefault="009D7F09">
            <w:pPr>
              <w:pStyle w:val="DHHStabletext"/>
              <w:rPr>
                <w:rFonts w:ascii="VIC" w:eastAsia="Arial" w:hAnsi="VIC" w:cs="Arial"/>
              </w:rPr>
            </w:pPr>
            <w:r>
              <w:rPr>
                <w:rFonts w:ascii="VIC" w:eastAsia="Arial" w:hAnsi="VIC" w:cs="Arial"/>
              </w:rPr>
              <w:t xml:space="preserve">Friday 16 August </w:t>
            </w:r>
            <w:r w:rsidR="001A5FB9" w:rsidRPr="000320ED">
              <w:rPr>
                <w:rFonts w:ascii="VIC" w:eastAsia="Arial" w:hAnsi="VIC" w:cs="Arial"/>
              </w:rPr>
              <w:t>2024</w:t>
            </w:r>
          </w:p>
        </w:tc>
      </w:tr>
      <w:tr w:rsidR="001A5FB9" w:rsidRPr="007923BB" w14:paraId="1FDD3EC5" w14:textId="77777777" w:rsidTr="00172974">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E88396D" w14:textId="77777777" w:rsidR="001A5FB9" w:rsidRPr="000320ED" w:rsidRDefault="001A5FB9">
            <w:pPr>
              <w:pStyle w:val="DHHStabletext"/>
              <w:rPr>
                <w:rFonts w:ascii="VIC" w:hAnsi="VIC"/>
              </w:rPr>
            </w:pPr>
            <w:r w:rsidRPr="000320ED">
              <w:rPr>
                <w:rFonts w:ascii="VIC" w:hAnsi="VIC"/>
              </w:rPr>
              <w:t>Nominations close</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00003" w14:textId="01065E8F" w:rsidR="001A5FB9" w:rsidRPr="000320ED" w:rsidRDefault="001A5FB9">
            <w:pPr>
              <w:pStyle w:val="DHHSbullet1"/>
              <w:rPr>
                <w:rFonts w:ascii="VIC" w:eastAsiaTheme="minorEastAsia" w:hAnsi="VIC" w:cstheme="minorBidi"/>
              </w:rPr>
            </w:pPr>
            <w:r w:rsidRPr="000320ED">
              <w:rPr>
                <w:rFonts w:ascii="VIC" w:eastAsia="Arial" w:hAnsi="VIC" w:cs="Arial"/>
              </w:rPr>
              <w:t>11</w:t>
            </w:r>
            <w:r w:rsidR="009A4F65">
              <w:rPr>
                <w:rFonts w:ascii="VIC" w:eastAsia="Arial" w:hAnsi="VIC" w:cs="Arial"/>
              </w:rPr>
              <w:t>:</w:t>
            </w:r>
            <w:r w:rsidRPr="000320ED">
              <w:rPr>
                <w:rFonts w:ascii="VIC" w:eastAsia="Arial" w:hAnsi="VIC" w:cs="Arial"/>
              </w:rPr>
              <w:t xml:space="preserve">59 pm, </w:t>
            </w:r>
            <w:r w:rsidR="00673310">
              <w:rPr>
                <w:rFonts w:ascii="VIC" w:eastAsia="Arial" w:hAnsi="VIC" w:cs="Arial"/>
              </w:rPr>
              <w:t xml:space="preserve">Monday </w:t>
            </w:r>
            <w:r w:rsidRPr="000320ED">
              <w:rPr>
                <w:rFonts w:ascii="VIC" w:eastAsia="Arial" w:hAnsi="VIC" w:cs="Arial"/>
              </w:rPr>
              <w:t>21 October</w:t>
            </w:r>
            <w:r w:rsidR="007923BB" w:rsidRPr="000320ED">
              <w:rPr>
                <w:rFonts w:ascii="VIC" w:eastAsia="Arial" w:hAnsi="VIC" w:cs="Arial"/>
              </w:rPr>
              <w:t xml:space="preserve"> 2024</w:t>
            </w:r>
          </w:p>
        </w:tc>
      </w:tr>
      <w:tr w:rsidR="001A5FB9" w:rsidRPr="007923BB" w14:paraId="7A6C75EC" w14:textId="77777777">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5BDD094" w14:textId="77777777" w:rsidR="001A5FB9" w:rsidRPr="000320ED" w:rsidRDefault="001A5FB9">
            <w:pPr>
              <w:pStyle w:val="DHHStabletext"/>
              <w:rPr>
                <w:rFonts w:ascii="VIC" w:hAnsi="VIC"/>
              </w:rPr>
            </w:pPr>
            <w:r w:rsidRPr="000320ED">
              <w:rPr>
                <w:rFonts w:ascii="VIC" w:hAnsi="VIC"/>
              </w:rPr>
              <w:t>Judging period</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DF77C67" w14:textId="5E9E7BC2" w:rsidR="001A5FB9" w:rsidRPr="000320ED" w:rsidRDefault="001A5FB9">
            <w:pPr>
              <w:pStyle w:val="DHHStabletext"/>
              <w:rPr>
                <w:rFonts w:ascii="VIC" w:hAnsi="VIC"/>
              </w:rPr>
            </w:pPr>
            <w:r w:rsidRPr="000320ED">
              <w:rPr>
                <w:rFonts w:ascii="VIC" w:eastAsia="Arial" w:hAnsi="VIC" w:cs="Arial"/>
              </w:rPr>
              <w:t>November 2024</w:t>
            </w:r>
          </w:p>
        </w:tc>
      </w:tr>
      <w:tr w:rsidR="001A5FB9" w:rsidRPr="007923BB" w14:paraId="584ACE09" w14:textId="77777777">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DF4DE44" w14:textId="77777777" w:rsidR="001A5FB9" w:rsidRPr="000320ED" w:rsidRDefault="001A5FB9">
            <w:pPr>
              <w:pStyle w:val="DHHStabletext"/>
              <w:rPr>
                <w:rFonts w:ascii="VIC" w:hAnsi="VIC"/>
              </w:rPr>
            </w:pPr>
            <w:r w:rsidRPr="000320ED">
              <w:rPr>
                <w:rFonts w:ascii="VIC" w:hAnsi="VIC"/>
              </w:rPr>
              <w:t>Finalists announced</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5FF902D" w14:textId="1BCD1D02" w:rsidR="001A5FB9" w:rsidRPr="000320ED" w:rsidRDefault="001A5FB9">
            <w:pPr>
              <w:pStyle w:val="DHHStabletext"/>
              <w:rPr>
                <w:rFonts w:ascii="VIC" w:hAnsi="VIC"/>
              </w:rPr>
            </w:pPr>
            <w:r w:rsidRPr="000320ED">
              <w:rPr>
                <w:rFonts w:ascii="VIC" w:hAnsi="VIC"/>
              </w:rPr>
              <w:t>February 2024</w:t>
            </w:r>
          </w:p>
        </w:tc>
      </w:tr>
      <w:tr w:rsidR="001A5FB9" w:rsidRPr="007923BB" w14:paraId="358FEDC6" w14:textId="77777777">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8CF183E" w14:textId="77777777" w:rsidR="001A5FB9" w:rsidRPr="000320ED" w:rsidRDefault="001A5FB9">
            <w:pPr>
              <w:pStyle w:val="DHHStabletext"/>
              <w:rPr>
                <w:rFonts w:ascii="VIC" w:hAnsi="VIC"/>
              </w:rPr>
            </w:pPr>
            <w:r w:rsidRPr="000320ED">
              <w:rPr>
                <w:rFonts w:ascii="VIC" w:hAnsi="VIC"/>
              </w:rPr>
              <w:t>Awards ceremony</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BE1EEB8" w14:textId="1D52F486" w:rsidR="001A5FB9" w:rsidRPr="000320ED" w:rsidRDefault="001A5FB9">
            <w:pPr>
              <w:pStyle w:val="DHHStabletext"/>
              <w:rPr>
                <w:rFonts w:ascii="VIC" w:hAnsi="VIC"/>
              </w:rPr>
            </w:pPr>
            <w:r w:rsidRPr="000320ED">
              <w:rPr>
                <w:rFonts w:ascii="VIC" w:hAnsi="VIC"/>
              </w:rPr>
              <w:t>Late February 2024</w:t>
            </w:r>
          </w:p>
        </w:tc>
      </w:tr>
    </w:tbl>
    <w:p w14:paraId="5DF960D8" w14:textId="4EC87EEB" w:rsidR="00F602C2" w:rsidRPr="002D11BA" w:rsidRDefault="00691F3D" w:rsidP="000320ED">
      <w:pPr>
        <w:pStyle w:val="RMAHeading1"/>
      </w:pPr>
      <w:bookmarkStart w:id="5" w:name="_Toc174629435"/>
      <w:bookmarkStart w:id="6" w:name="_Toc175048167"/>
      <w:r w:rsidRPr="002D11BA">
        <w:t>Information needed to submit a nomination</w:t>
      </w:r>
      <w:bookmarkEnd w:id="5"/>
      <w:bookmarkEnd w:id="6"/>
    </w:p>
    <w:p w14:paraId="1A656B91" w14:textId="6077B81A" w:rsidR="00F602C2" w:rsidRPr="00B34DFE" w:rsidRDefault="00996708" w:rsidP="00B34DFE">
      <w:pPr>
        <w:pStyle w:val="Body"/>
      </w:pPr>
      <w:bookmarkStart w:id="7" w:name="_Toc174629436"/>
      <w:r w:rsidRPr="00B34DFE">
        <w:t>Nominees can be self-nominated or be nominated by others. Nominators can include family members, friends, employers, a representative from organisations, community groups and schools.</w:t>
      </w:r>
      <w:bookmarkEnd w:id="7"/>
    </w:p>
    <w:p w14:paraId="3FC1EBBB" w14:textId="2F1FBD40" w:rsidR="0044625E" w:rsidRPr="00B34DFE" w:rsidRDefault="0044625E" w:rsidP="00B34DFE">
      <w:pPr>
        <w:pStyle w:val="Heading2"/>
      </w:pPr>
      <w:bookmarkStart w:id="8" w:name="_Toc175048168"/>
      <w:r w:rsidRPr="00B34DFE">
        <w:t>If you are nominating yourself, you need to provide</w:t>
      </w:r>
      <w:bookmarkEnd w:id="8"/>
    </w:p>
    <w:p w14:paraId="58E4E867" w14:textId="1208B851" w:rsidR="0044625E" w:rsidRPr="000320ED" w:rsidRDefault="00C2524B" w:rsidP="0044625E">
      <w:pPr>
        <w:pStyle w:val="ListParagraph"/>
        <w:numPr>
          <w:ilvl w:val="0"/>
          <w:numId w:val="36"/>
        </w:numPr>
        <w:spacing w:line="259" w:lineRule="auto"/>
        <w:rPr>
          <w:rFonts w:ascii="VIC" w:hAnsi="VIC"/>
        </w:rPr>
      </w:pPr>
      <w:r>
        <w:rPr>
          <w:rFonts w:ascii="VIC" w:hAnsi="VIC"/>
        </w:rPr>
        <w:t>y</w:t>
      </w:r>
      <w:r w:rsidR="0044625E" w:rsidRPr="000320ED">
        <w:rPr>
          <w:rFonts w:ascii="VIC" w:hAnsi="VIC"/>
        </w:rPr>
        <w:t>our details</w:t>
      </w:r>
    </w:p>
    <w:p w14:paraId="60B4A3D6" w14:textId="1ACCDE61" w:rsidR="0044625E" w:rsidRPr="000320ED" w:rsidRDefault="00C2524B" w:rsidP="0044625E">
      <w:pPr>
        <w:pStyle w:val="ListParagraph"/>
        <w:numPr>
          <w:ilvl w:val="0"/>
          <w:numId w:val="36"/>
        </w:numPr>
        <w:spacing w:line="259" w:lineRule="auto"/>
        <w:rPr>
          <w:rFonts w:ascii="VIC" w:hAnsi="VIC"/>
        </w:rPr>
      </w:pPr>
      <w:r>
        <w:rPr>
          <w:rFonts w:ascii="VIC" w:hAnsi="VIC"/>
        </w:rPr>
        <w:t>y</w:t>
      </w:r>
      <w:r w:rsidR="0044625E" w:rsidRPr="000320ED">
        <w:rPr>
          <w:rFonts w:ascii="VIC" w:hAnsi="VIC"/>
        </w:rPr>
        <w:t>our responses to the nomination questions</w:t>
      </w:r>
    </w:p>
    <w:p w14:paraId="0CFE4294" w14:textId="4FE783C2" w:rsidR="0044625E" w:rsidRPr="000320ED" w:rsidRDefault="00C2524B" w:rsidP="0044625E">
      <w:pPr>
        <w:pStyle w:val="ListParagraph"/>
        <w:numPr>
          <w:ilvl w:val="0"/>
          <w:numId w:val="36"/>
        </w:numPr>
        <w:spacing w:line="259" w:lineRule="auto"/>
        <w:rPr>
          <w:rFonts w:ascii="VIC" w:hAnsi="VIC"/>
        </w:rPr>
      </w:pPr>
      <w:r>
        <w:rPr>
          <w:rFonts w:ascii="VIC" w:hAnsi="VIC"/>
        </w:rPr>
        <w:t>a</w:t>
      </w:r>
      <w:r w:rsidR="0044625E" w:rsidRPr="000320ED">
        <w:rPr>
          <w:rFonts w:ascii="VIC" w:hAnsi="VIC"/>
        </w:rPr>
        <w:t xml:space="preserve"> high-resolution image and short (50 word) description about you.  If you are an award winner, this will be used to describe your success on our website, at the event and in potential other awards promotions</w:t>
      </w:r>
    </w:p>
    <w:p w14:paraId="732A1E5B" w14:textId="77777777" w:rsidR="00AB4290" w:rsidRPr="000320ED" w:rsidRDefault="00AB4290" w:rsidP="00AB4290">
      <w:pPr>
        <w:pStyle w:val="ListParagraph"/>
        <w:numPr>
          <w:ilvl w:val="0"/>
          <w:numId w:val="36"/>
        </w:numPr>
        <w:spacing w:line="259" w:lineRule="auto"/>
        <w:rPr>
          <w:rFonts w:ascii="VIC" w:hAnsi="VIC"/>
        </w:rPr>
      </w:pPr>
      <w:r>
        <w:rPr>
          <w:rFonts w:ascii="VIC" w:hAnsi="VIC"/>
        </w:rPr>
        <w:t>c</w:t>
      </w:r>
      <w:r w:rsidRPr="000320ED">
        <w:rPr>
          <w:rFonts w:ascii="VIC" w:hAnsi="VIC"/>
        </w:rPr>
        <w:t>ontact details of a referee to support your application</w:t>
      </w:r>
      <w:r>
        <w:rPr>
          <w:rFonts w:ascii="VIC" w:hAnsi="VIC"/>
        </w:rPr>
        <w:t>, who may be contacted by FPSR staff to verify information.</w:t>
      </w:r>
    </w:p>
    <w:p w14:paraId="114CE895" w14:textId="796F018B" w:rsidR="0044625E" w:rsidRPr="000320ED" w:rsidRDefault="00C2524B" w:rsidP="0044625E">
      <w:pPr>
        <w:pStyle w:val="ListParagraph"/>
        <w:numPr>
          <w:ilvl w:val="0"/>
          <w:numId w:val="36"/>
        </w:numPr>
        <w:spacing w:line="259" w:lineRule="auto"/>
        <w:rPr>
          <w:rFonts w:ascii="VIC" w:hAnsi="VIC"/>
        </w:rPr>
      </w:pPr>
      <w:r>
        <w:rPr>
          <w:rFonts w:ascii="VIC" w:hAnsi="VIC"/>
        </w:rPr>
        <w:t>a s</w:t>
      </w:r>
      <w:r w:rsidR="0044625E" w:rsidRPr="000320ED">
        <w:rPr>
          <w:rFonts w:ascii="VIC" w:hAnsi="VIC"/>
        </w:rPr>
        <w:t>igned consent form attached as a word document or pdf.</w:t>
      </w:r>
    </w:p>
    <w:p w14:paraId="1F411718" w14:textId="0DCA2BA8" w:rsidR="0044625E" w:rsidRPr="00B34DFE" w:rsidRDefault="0044625E" w:rsidP="00B34DFE">
      <w:pPr>
        <w:pStyle w:val="Heading2"/>
      </w:pPr>
      <w:bookmarkStart w:id="9" w:name="_Toc175048169"/>
      <w:r w:rsidRPr="00B34DFE">
        <w:t>If you are nominating a young First Nations person, you need to provide</w:t>
      </w:r>
      <w:bookmarkEnd w:id="9"/>
    </w:p>
    <w:p w14:paraId="1F1FB7E8" w14:textId="656394A4" w:rsidR="0044625E" w:rsidRPr="000320ED" w:rsidRDefault="00C2524B" w:rsidP="0044625E">
      <w:pPr>
        <w:pStyle w:val="ListParagraph"/>
        <w:numPr>
          <w:ilvl w:val="0"/>
          <w:numId w:val="36"/>
        </w:numPr>
        <w:spacing w:line="259" w:lineRule="auto"/>
        <w:rPr>
          <w:rFonts w:ascii="VIC" w:hAnsi="VIC"/>
        </w:rPr>
      </w:pPr>
      <w:r>
        <w:rPr>
          <w:rFonts w:ascii="VIC" w:hAnsi="VIC"/>
        </w:rPr>
        <w:t>y</w:t>
      </w:r>
      <w:r w:rsidR="0044625E" w:rsidRPr="000320ED">
        <w:rPr>
          <w:rFonts w:ascii="VIC" w:hAnsi="VIC"/>
        </w:rPr>
        <w:t>our contact details</w:t>
      </w:r>
    </w:p>
    <w:p w14:paraId="1EDEFE00" w14:textId="660AA3F4" w:rsidR="0044625E" w:rsidRPr="000320ED" w:rsidRDefault="00C2524B" w:rsidP="0044625E">
      <w:pPr>
        <w:pStyle w:val="ListParagraph"/>
        <w:numPr>
          <w:ilvl w:val="0"/>
          <w:numId w:val="36"/>
        </w:numPr>
        <w:spacing w:line="259" w:lineRule="auto"/>
        <w:rPr>
          <w:rFonts w:ascii="VIC" w:hAnsi="VIC"/>
        </w:rPr>
      </w:pPr>
      <w:r>
        <w:rPr>
          <w:rFonts w:ascii="VIC" w:hAnsi="VIC"/>
        </w:rPr>
        <w:t>y</w:t>
      </w:r>
      <w:r w:rsidR="0044625E" w:rsidRPr="000320ED">
        <w:rPr>
          <w:rFonts w:ascii="VIC" w:hAnsi="VIC"/>
        </w:rPr>
        <w:t>our responses to the nomination questions</w:t>
      </w:r>
    </w:p>
    <w:p w14:paraId="6BC2FABF" w14:textId="24EE932A" w:rsidR="0044625E" w:rsidRPr="000320ED" w:rsidRDefault="00C2524B" w:rsidP="0044625E">
      <w:pPr>
        <w:pStyle w:val="ListParagraph"/>
        <w:numPr>
          <w:ilvl w:val="0"/>
          <w:numId w:val="36"/>
        </w:numPr>
        <w:spacing w:line="259" w:lineRule="auto"/>
        <w:rPr>
          <w:rFonts w:ascii="VIC" w:hAnsi="VIC"/>
        </w:rPr>
      </w:pPr>
      <w:r>
        <w:rPr>
          <w:rFonts w:ascii="VIC" w:hAnsi="VIC"/>
        </w:rPr>
        <w:t>t</w:t>
      </w:r>
      <w:r w:rsidR="0044625E" w:rsidRPr="000320ED">
        <w:rPr>
          <w:rFonts w:ascii="VIC" w:hAnsi="VIC"/>
        </w:rPr>
        <w:t>he contact details of the young person you are nominating</w:t>
      </w:r>
    </w:p>
    <w:p w14:paraId="321A6CCB" w14:textId="74C70EC4" w:rsidR="0044625E" w:rsidRPr="000320ED" w:rsidRDefault="00C2524B" w:rsidP="0044625E">
      <w:pPr>
        <w:pStyle w:val="ListParagraph"/>
        <w:numPr>
          <w:ilvl w:val="0"/>
          <w:numId w:val="36"/>
        </w:numPr>
        <w:spacing w:line="259" w:lineRule="auto"/>
        <w:rPr>
          <w:rFonts w:ascii="VIC" w:hAnsi="VIC"/>
        </w:rPr>
      </w:pPr>
      <w:r>
        <w:rPr>
          <w:rFonts w:ascii="VIC" w:hAnsi="VIC"/>
        </w:rPr>
        <w:t>a</w:t>
      </w:r>
      <w:r w:rsidR="0044625E" w:rsidRPr="000320ED">
        <w:rPr>
          <w:rFonts w:ascii="VIC" w:hAnsi="VIC"/>
        </w:rPr>
        <w:t xml:space="preserve"> high-resolution image and short (50 word) description about the young person. If they are an award winner, this will be used to talk about their success on our website, at the event and in potential other awards promotions</w:t>
      </w:r>
    </w:p>
    <w:p w14:paraId="3ACC87E1" w14:textId="40CCA85C" w:rsidR="0044625E" w:rsidRPr="000320ED" w:rsidRDefault="00C2524B" w:rsidP="0044625E">
      <w:pPr>
        <w:pStyle w:val="ListParagraph"/>
        <w:numPr>
          <w:ilvl w:val="0"/>
          <w:numId w:val="36"/>
        </w:numPr>
        <w:spacing w:line="259" w:lineRule="auto"/>
        <w:rPr>
          <w:rFonts w:ascii="VIC" w:hAnsi="VIC"/>
        </w:rPr>
      </w:pPr>
      <w:r>
        <w:rPr>
          <w:rFonts w:ascii="VIC" w:hAnsi="VIC"/>
        </w:rPr>
        <w:t>a s</w:t>
      </w:r>
      <w:r w:rsidR="0044625E" w:rsidRPr="000320ED">
        <w:rPr>
          <w:rFonts w:ascii="VIC" w:hAnsi="VIC"/>
        </w:rPr>
        <w:t>igned consent</w:t>
      </w:r>
      <w:r w:rsidR="0013769E">
        <w:rPr>
          <w:rFonts w:ascii="VIC" w:hAnsi="VIC"/>
        </w:rPr>
        <w:t xml:space="preserve"> form </w:t>
      </w:r>
      <w:r w:rsidR="003D4219">
        <w:rPr>
          <w:rFonts w:ascii="VIC" w:hAnsi="VIC"/>
        </w:rPr>
        <w:t>from</w:t>
      </w:r>
      <w:r w:rsidR="0013769E">
        <w:rPr>
          <w:rFonts w:ascii="VIC" w:hAnsi="VIC"/>
        </w:rPr>
        <w:t xml:space="preserve"> the nominee</w:t>
      </w:r>
      <w:r w:rsidR="0044625E" w:rsidRPr="000320ED">
        <w:rPr>
          <w:rFonts w:ascii="VIC" w:hAnsi="VIC"/>
        </w:rPr>
        <w:t xml:space="preserve"> attached as a word document or pdf.</w:t>
      </w:r>
    </w:p>
    <w:p w14:paraId="5DBB554F" w14:textId="77777777" w:rsidR="00FA7992" w:rsidRPr="002D11BA" w:rsidRDefault="00FA7992" w:rsidP="002D11BA">
      <w:pPr>
        <w:pStyle w:val="RMAHeading1"/>
      </w:pPr>
      <w:bookmarkStart w:id="10" w:name="_Toc174098228"/>
      <w:bookmarkStart w:id="11" w:name="_Toc174629437"/>
      <w:bookmarkStart w:id="12" w:name="_Toc175048170"/>
      <w:r w:rsidRPr="002D11BA">
        <w:t>How to nominate</w:t>
      </w:r>
      <w:bookmarkEnd w:id="10"/>
      <w:bookmarkEnd w:id="11"/>
      <w:bookmarkEnd w:id="12"/>
    </w:p>
    <w:p w14:paraId="76C49B20" w14:textId="77777777" w:rsidR="00FA7992" w:rsidRPr="002D11BA" w:rsidRDefault="00FA7992" w:rsidP="00B34DFE">
      <w:pPr>
        <w:pStyle w:val="Heading2"/>
      </w:pPr>
      <w:bookmarkStart w:id="13" w:name="_Toc174629438"/>
      <w:bookmarkStart w:id="14" w:name="_Toc175048171"/>
      <w:r w:rsidRPr="002D11BA">
        <w:t>Step one</w:t>
      </w:r>
      <w:bookmarkEnd w:id="13"/>
      <w:bookmarkEnd w:id="14"/>
      <w:r w:rsidRPr="002D11BA">
        <w:t xml:space="preserve"> </w:t>
      </w:r>
    </w:p>
    <w:p w14:paraId="6F801C40" w14:textId="1ABD07A7" w:rsidR="00FA7992" w:rsidRPr="002D11BA" w:rsidRDefault="00FA7992" w:rsidP="00B34DFE">
      <w:pPr>
        <w:pStyle w:val="Body"/>
        <w:rPr>
          <w:szCs w:val="21"/>
        </w:rPr>
      </w:pPr>
      <w:r w:rsidRPr="002D11BA">
        <w:t>Read this nomination guide</w:t>
      </w:r>
      <w:r w:rsidR="00165EF7" w:rsidRPr="002D11BA">
        <w:t xml:space="preserve"> and </w:t>
      </w:r>
      <w:r w:rsidRPr="002D11BA">
        <w:t>the submission requirements of entry for the awards.</w:t>
      </w:r>
    </w:p>
    <w:p w14:paraId="4CA3BD11" w14:textId="77777777" w:rsidR="00FA7992" w:rsidRPr="002D11BA" w:rsidRDefault="00FA7992" w:rsidP="00B34DFE">
      <w:pPr>
        <w:pStyle w:val="Heading2"/>
      </w:pPr>
      <w:bookmarkStart w:id="15" w:name="_Toc174629439"/>
      <w:bookmarkStart w:id="16" w:name="_Toc175048172"/>
      <w:r w:rsidRPr="002D11BA">
        <w:t>Step two</w:t>
      </w:r>
      <w:bookmarkEnd w:id="15"/>
      <w:bookmarkEnd w:id="16"/>
      <w:r w:rsidRPr="002D11BA">
        <w:t xml:space="preserve"> </w:t>
      </w:r>
    </w:p>
    <w:p w14:paraId="6588E1B4" w14:textId="7E9F1D6B" w:rsidR="00CF6F81" w:rsidRDefault="00FA7992" w:rsidP="00FA7992">
      <w:pPr>
        <w:pStyle w:val="CommentText"/>
        <w:rPr>
          <w:rFonts w:ascii="VIC" w:hAnsi="VIC"/>
          <w:sz w:val="22"/>
          <w:szCs w:val="22"/>
        </w:rPr>
      </w:pPr>
      <w:r w:rsidRPr="00C14A70">
        <w:rPr>
          <w:rFonts w:ascii="VIC" w:hAnsi="VIC"/>
          <w:sz w:val="22"/>
          <w:szCs w:val="22"/>
        </w:rPr>
        <w:t>Determine who to nominate</w:t>
      </w:r>
      <w:r w:rsidR="00CF6F81">
        <w:rPr>
          <w:rFonts w:ascii="VIC" w:hAnsi="VIC"/>
          <w:sz w:val="22"/>
          <w:szCs w:val="22"/>
        </w:rPr>
        <w:t xml:space="preserve"> and which award you are nominating them for</w:t>
      </w:r>
      <w:r w:rsidR="008D39B8">
        <w:rPr>
          <w:rFonts w:ascii="VIC" w:hAnsi="VIC"/>
          <w:sz w:val="22"/>
          <w:szCs w:val="22"/>
        </w:rPr>
        <w:t>, using the selection criteria scoring guide on pages 5 and 6 below</w:t>
      </w:r>
      <w:r w:rsidR="00CF6F81">
        <w:rPr>
          <w:rFonts w:ascii="VIC" w:hAnsi="VIC"/>
          <w:sz w:val="22"/>
          <w:szCs w:val="22"/>
        </w:rPr>
        <w:t>:</w:t>
      </w:r>
    </w:p>
    <w:p w14:paraId="30EB0078" w14:textId="79D684E9" w:rsidR="00CF6F81" w:rsidRDefault="00CF6F81" w:rsidP="00CF6F81">
      <w:pPr>
        <w:pStyle w:val="DPCbody"/>
        <w:numPr>
          <w:ilvl w:val="0"/>
          <w:numId w:val="34"/>
        </w:numPr>
        <w:rPr>
          <w:rFonts w:ascii="VIC" w:hAnsi="VIC"/>
          <w:color w:val="auto"/>
        </w:rPr>
      </w:pPr>
      <w:r w:rsidRPr="00351039">
        <w:rPr>
          <w:rFonts w:ascii="VIC" w:hAnsi="VIC"/>
          <w:color w:val="auto"/>
        </w:rPr>
        <w:t xml:space="preserve">The </w:t>
      </w:r>
      <w:r w:rsidRPr="008D39B8">
        <w:rPr>
          <w:rFonts w:ascii="VIC" w:hAnsi="VIC"/>
          <w:color w:val="auto"/>
        </w:rPr>
        <w:t>Ricci Marks Award.</w:t>
      </w:r>
      <w:r w:rsidRPr="00351039">
        <w:rPr>
          <w:rFonts w:ascii="VIC" w:hAnsi="VIC"/>
          <w:color w:val="auto"/>
        </w:rPr>
        <w:t xml:space="preserve"> </w:t>
      </w:r>
    </w:p>
    <w:p w14:paraId="427DC88C" w14:textId="35B5D243" w:rsidR="00CF6F81" w:rsidRPr="008D39B8" w:rsidRDefault="00CF6F81" w:rsidP="00CF6F81">
      <w:pPr>
        <w:pStyle w:val="DPCbody"/>
        <w:numPr>
          <w:ilvl w:val="0"/>
          <w:numId w:val="34"/>
        </w:numPr>
        <w:rPr>
          <w:rFonts w:ascii="VIC" w:hAnsi="VIC"/>
          <w:color w:val="auto"/>
        </w:rPr>
      </w:pPr>
      <w:r w:rsidRPr="008D39B8">
        <w:rPr>
          <w:rFonts w:ascii="VIC" w:hAnsi="VIC"/>
          <w:color w:val="auto"/>
        </w:rPr>
        <w:t>The Ricci Marks Rising Star Award.</w:t>
      </w:r>
    </w:p>
    <w:p w14:paraId="4099093F" w14:textId="0A75D569" w:rsidR="00FA7992" w:rsidRPr="00C14A70" w:rsidRDefault="001C6812" w:rsidP="00FA7992">
      <w:pPr>
        <w:pStyle w:val="CommentText"/>
        <w:rPr>
          <w:rFonts w:ascii="VIC" w:hAnsi="VIC"/>
          <w:sz w:val="22"/>
          <w:szCs w:val="22"/>
        </w:rPr>
      </w:pPr>
      <w:r>
        <w:rPr>
          <w:rFonts w:ascii="VIC" w:hAnsi="VIC"/>
          <w:sz w:val="22"/>
          <w:szCs w:val="22"/>
        </w:rPr>
        <w:t>I</w:t>
      </w:r>
      <w:r w:rsidR="006506E3" w:rsidRPr="00C14A70">
        <w:rPr>
          <w:rFonts w:ascii="VIC" w:hAnsi="VIC"/>
          <w:sz w:val="22"/>
          <w:szCs w:val="22"/>
        </w:rPr>
        <w:t>f you are nominating someone else, you must have</w:t>
      </w:r>
      <w:r w:rsidR="00FA7992" w:rsidRPr="00C14A70">
        <w:rPr>
          <w:rFonts w:ascii="VIC" w:hAnsi="VIC"/>
          <w:sz w:val="22"/>
          <w:szCs w:val="22"/>
        </w:rPr>
        <w:t xml:space="preserve"> </w:t>
      </w:r>
      <w:r w:rsidR="006506E3" w:rsidRPr="00C14A70">
        <w:rPr>
          <w:rFonts w:ascii="VIC" w:hAnsi="VIC"/>
          <w:sz w:val="22"/>
          <w:szCs w:val="22"/>
        </w:rPr>
        <w:t>their</w:t>
      </w:r>
      <w:r w:rsidR="00FA7992" w:rsidRPr="00C14A70">
        <w:rPr>
          <w:rFonts w:ascii="VIC" w:hAnsi="VIC"/>
          <w:sz w:val="22"/>
          <w:szCs w:val="22"/>
        </w:rPr>
        <w:t xml:space="preserve"> consent and have notified the nominee of the submission.</w:t>
      </w:r>
      <w:r w:rsidR="006506E3" w:rsidRPr="00C14A70">
        <w:rPr>
          <w:rFonts w:ascii="VIC" w:hAnsi="VIC"/>
          <w:sz w:val="22"/>
          <w:szCs w:val="22"/>
        </w:rPr>
        <w:t xml:space="preserve"> </w:t>
      </w:r>
      <w:r w:rsidR="00CF646A">
        <w:rPr>
          <w:rFonts w:ascii="VIC" w:hAnsi="VIC"/>
          <w:sz w:val="22"/>
          <w:szCs w:val="22"/>
        </w:rPr>
        <w:t>A signed</w:t>
      </w:r>
      <w:r w:rsidR="006506E3" w:rsidRPr="00C14A70">
        <w:rPr>
          <w:rFonts w:ascii="VIC" w:hAnsi="VIC"/>
          <w:sz w:val="22"/>
          <w:szCs w:val="22"/>
        </w:rPr>
        <w:t xml:space="preserve"> consent form </w:t>
      </w:r>
      <w:r w:rsidR="00342791">
        <w:rPr>
          <w:rFonts w:ascii="VIC" w:hAnsi="VIC"/>
          <w:sz w:val="22"/>
          <w:szCs w:val="22"/>
        </w:rPr>
        <w:t>from the nominee</w:t>
      </w:r>
      <w:r w:rsidR="006506E3" w:rsidRPr="00C14A70">
        <w:rPr>
          <w:rFonts w:ascii="VIC" w:hAnsi="VIC"/>
          <w:sz w:val="22"/>
          <w:szCs w:val="22"/>
        </w:rPr>
        <w:t xml:space="preserve"> is required to submit your nomination.</w:t>
      </w:r>
    </w:p>
    <w:p w14:paraId="4A048815" w14:textId="77777777" w:rsidR="00FA7992" w:rsidRPr="002D11BA" w:rsidRDefault="00FA7992" w:rsidP="00B34DFE">
      <w:pPr>
        <w:pStyle w:val="Heading2"/>
      </w:pPr>
      <w:bookmarkStart w:id="17" w:name="_Toc174629440"/>
      <w:bookmarkStart w:id="18" w:name="_Toc175048173"/>
      <w:r w:rsidRPr="002D11BA">
        <w:t>Step three</w:t>
      </w:r>
      <w:bookmarkEnd w:id="17"/>
      <w:bookmarkEnd w:id="18"/>
      <w:r w:rsidRPr="002D11BA">
        <w:t xml:space="preserve"> </w:t>
      </w:r>
    </w:p>
    <w:p w14:paraId="2AE5716F" w14:textId="386CCD5A" w:rsidR="00FA7992" w:rsidRPr="00580DBB" w:rsidRDefault="00FA7992" w:rsidP="00FA7992">
      <w:pPr>
        <w:pStyle w:val="DHHSbody"/>
        <w:rPr>
          <w:rFonts w:ascii="VIC" w:hAnsi="VIC"/>
          <w:sz w:val="22"/>
          <w:szCs w:val="22"/>
        </w:rPr>
      </w:pPr>
      <w:r w:rsidRPr="00580DBB">
        <w:rPr>
          <w:rFonts w:ascii="VIC" w:hAnsi="VIC"/>
          <w:sz w:val="22"/>
          <w:szCs w:val="22"/>
        </w:rPr>
        <w:t xml:space="preserve">Register </w:t>
      </w:r>
      <w:r w:rsidR="006506E3" w:rsidRPr="00580DBB">
        <w:rPr>
          <w:rFonts w:ascii="VIC" w:hAnsi="VIC"/>
          <w:sz w:val="22"/>
          <w:szCs w:val="22"/>
        </w:rPr>
        <w:t xml:space="preserve">a free account </w:t>
      </w:r>
      <w:r w:rsidRPr="00580DBB">
        <w:rPr>
          <w:rFonts w:ascii="VIC" w:hAnsi="VIC"/>
          <w:sz w:val="22"/>
          <w:szCs w:val="22"/>
        </w:rPr>
        <w:t xml:space="preserve">with </w:t>
      </w:r>
      <w:bookmarkStart w:id="19" w:name="_Hlk174633886"/>
      <w:r w:rsidR="009904DC" w:rsidRPr="00580DBB">
        <w:rPr>
          <w:rFonts w:ascii="VIC" w:hAnsi="VIC"/>
          <w:sz w:val="22"/>
          <w:szCs w:val="22"/>
        </w:rPr>
        <w:fldChar w:fldCharType="begin"/>
      </w:r>
      <w:r w:rsidR="009904DC" w:rsidRPr="00580DBB">
        <w:rPr>
          <w:rFonts w:ascii="VIC" w:hAnsi="VIC"/>
          <w:sz w:val="22"/>
          <w:szCs w:val="22"/>
        </w:rPr>
        <w:instrText>HYPERLINK "https://firstpeoples-staterelations.awardsplatform.com/"</w:instrText>
      </w:r>
      <w:r w:rsidR="009904DC" w:rsidRPr="00580DBB">
        <w:rPr>
          <w:rFonts w:ascii="VIC" w:hAnsi="VIC"/>
          <w:sz w:val="22"/>
          <w:szCs w:val="22"/>
        </w:rPr>
      </w:r>
      <w:r w:rsidR="009904DC" w:rsidRPr="00580DBB">
        <w:rPr>
          <w:rFonts w:ascii="VIC" w:hAnsi="VIC"/>
          <w:sz w:val="22"/>
          <w:szCs w:val="22"/>
        </w:rPr>
        <w:fldChar w:fldCharType="separate"/>
      </w:r>
      <w:r w:rsidRPr="00580DBB">
        <w:rPr>
          <w:rStyle w:val="Hyperlink"/>
          <w:rFonts w:ascii="VIC" w:hAnsi="VIC"/>
          <w:sz w:val="22"/>
          <w:szCs w:val="22"/>
        </w:rPr>
        <w:t>Award Force</w:t>
      </w:r>
      <w:r w:rsidR="009904DC" w:rsidRPr="00580DBB">
        <w:rPr>
          <w:rFonts w:ascii="VIC" w:hAnsi="VIC"/>
          <w:sz w:val="22"/>
          <w:szCs w:val="22"/>
        </w:rPr>
        <w:fldChar w:fldCharType="end"/>
      </w:r>
      <w:bookmarkEnd w:id="19"/>
      <w:r w:rsidR="00B82E67" w:rsidRPr="00580DBB">
        <w:rPr>
          <w:rFonts w:ascii="VIC" w:hAnsi="VIC"/>
          <w:sz w:val="22"/>
          <w:szCs w:val="22"/>
        </w:rPr>
        <w:t xml:space="preserve"> </w:t>
      </w:r>
      <w:r w:rsidRPr="00580DBB">
        <w:rPr>
          <w:rFonts w:ascii="VIC" w:hAnsi="VIC"/>
          <w:sz w:val="22"/>
          <w:szCs w:val="22"/>
        </w:rPr>
        <w:t>(the online nomination platform)</w:t>
      </w:r>
    </w:p>
    <w:p w14:paraId="3F3D8711" w14:textId="0A24BE78" w:rsidR="00FA7992" w:rsidRPr="00C14A70" w:rsidRDefault="00FA7992" w:rsidP="00FA7992">
      <w:pPr>
        <w:pStyle w:val="DHHSbody"/>
        <w:rPr>
          <w:rFonts w:ascii="VIC" w:hAnsi="VIC"/>
          <w:b/>
          <w:bCs/>
          <w:sz w:val="22"/>
          <w:szCs w:val="22"/>
        </w:rPr>
      </w:pPr>
      <w:r w:rsidRPr="00975E1E">
        <w:rPr>
          <w:rFonts w:ascii="VIC" w:hAnsi="VIC"/>
          <w:sz w:val="22"/>
          <w:szCs w:val="22"/>
          <w:u w:val="single"/>
        </w:rPr>
        <w:t>Please note</w:t>
      </w:r>
      <w:r w:rsidRPr="00975E1E">
        <w:rPr>
          <w:rFonts w:ascii="VIC" w:hAnsi="VIC"/>
          <w:sz w:val="22"/>
          <w:szCs w:val="22"/>
        </w:rPr>
        <w:t>:</w:t>
      </w:r>
      <w:r w:rsidRPr="5E00E8EA">
        <w:rPr>
          <w:rFonts w:ascii="VIC" w:hAnsi="VIC"/>
          <w:sz w:val="22"/>
          <w:szCs w:val="22"/>
        </w:rPr>
        <w:t xml:space="preserve"> Submissions can be accepted in other formats. To discuss this further, please contact</w:t>
      </w:r>
      <w:r w:rsidR="00975E1E">
        <w:rPr>
          <w:rFonts w:ascii="VIC" w:hAnsi="VIC"/>
          <w:sz w:val="22"/>
          <w:szCs w:val="22"/>
        </w:rPr>
        <w:t xml:space="preserve"> the</w:t>
      </w:r>
      <w:r w:rsidRPr="5E00E8EA">
        <w:rPr>
          <w:rFonts w:ascii="VIC" w:hAnsi="VIC"/>
          <w:sz w:val="22"/>
          <w:szCs w:val="22"/>
        </w:rPr>
        <w:t xml:space="preserve"> </w:t>
      </w:r>
      <w:r w:rsidR="00C2524B" w:rsidRPr="5E00E8EA">
        <w:rPr>
          <w:rFonts w:ascii="VIC" w:hAnsi="VIC"/>
          <w:sz w:val="22"/>
          <w:szCs w:val="22"/>
        </w:rPr>
        <w:t>FPSR</w:t>
      </w:r>
      <w:r w:rsidR="00975E1E">
        <w:rPr>
          <w:rFonts w:ascii="VIC" w:hAnsi="VIC"/>
          <w:sz w:val="22"/>
          <w:szCs w:val="22"/>
        </w:rPr>
        <w:t xml:space="preserve"> </w:t>
      </w:r>
      <w:r w:rsidR="00F11C1B">
        <w:rPr>
          <w:rFonts w:ascii="VIC" w:hAnsi="VIC"/>
          <w:sz w:val="22"/>
          <w:szCs w:val="22"/>
        </w:rPr>
        <w:t>Events</w:t>
      </w:r>
      <w:r w:rsidR="00975E1E">
        <w:rPr>
          <w:rFonts w:ascii="VIC" w:hAnsi="VIC"/>
          <w:sz w:val="22"/>
          <w:szCs w:val="22"/>
        </w:rPr>
        <w:t xml:space="preserve"> </w:t>
      </w:r>
      <w:r w:rsidR="00F11C1B">
        <w:rPr>
          <w:rFonts w:ascii="VIC" w:hAnsi="VIC"/>
          <w:sz w:val="22"/>
          <w:szCs w:val="22"/>
        </w:rPr>
        <w:t>Te</w:t>
      </w:r>
      <w:r w:rsidR="00975E1E">
        <w:rPr>
          <w:rFonts w:ascii="VIC" w:hAnsi="VIC"/>
          <w:sz w:val="22"/>
          <w:szCs w:val="22"/>
        </w:rPr>
        <w:t>am</w:t>
      </w:r>
      <w:r w:rsidR="00C2524B" w:rsidRPr="5E00E8EA">
        <w:rPr>
          <w:rFonts w:ascii="VIC" w:hAnsi="VIC"/>
          <w:sz w:val="22"/>
          <w:szCs w:val="22"/>
        </w:rPr>
        <w:t xml:space="preserve"> at </w:t>
      </w:r>
      <w:r w:rsidR="006506E3" w:rsidRPr="5E00E8EA">
        <w:rPr>
          <w:rFonts w:ascii="VIC" w:hAnsi="VIC"/>
          <w:sz w:val="22"/>
          <w:szCs w:val="22"/>
        </w:rPr>
        <w:t>f</w:t>
      </w:r>
      <w:r w:rsidR="009F6083" w:rsidRPr="5E00E8EA">
        <w:rPr>
          <w:rFonts w:ascii="VIC" w:hAnsi="VIC"/>
          <w:sz w:val="22"/>
          <w:szCs w:val="22"/>
        </w:rPr>
        <w:t>psr.events@dpc.vic.gov.au</w:t>
      </w:r>
      <w:r w:rsidRPr="5E00E8EA">
        <w:rPr>
          <w:rFonts w:ascii="VIC" w:hAnsi="VIC"/>
          <w:sz w:val="22"/>
          <w:szCs w:val="22"/>
        </w:rPr>
        <w:t>.</w:t>
      </w:r>
    </w:p>
    <w:p w14:paraId="3673658D" w14:textId="77777777" w:rsidR="00FA7992" w:rsidRPr="002D11BA" w:rsidRDefault="00FA7992" w:rsidP="00B34DFE">
      <w:pPr>
        <w:pStyle w:val="Heading2"/>
      </w:pPr>
      <w:bookmarkStart w:id="20" w:name="_Toc174629441"/>
      <w:bookmarkStart w:id="21" w:name="_Toc175048174"/>
      <w:r w:rsidRPr="002D11BA">
        <w:t>Step four</w:t>
      </w:r>
      <w:bookmarkEnd w:id="20"/>
      <w:bookmarkEnd w:id="21"/>
    </w:p>
    <w:p w14:paraId="040BABEA" w14:textId="3832DD96" w:rsidR="00FA7992" w:rsidRPr="002D11BA" w:rsidRDefault="00FA7992" w:rsidP="00B64401">
      <w:pPr>
        <w:rPr>
          <w:rFonts w:ascii="VIC" w:hAnsi="VIC"/>
        </w:rPr>
      </w:pPr>
      <w:r w:rsidRPr="002D11BA">
        <w:rPr>
          <w:rFonts w:ascii="VIC" w:hAnsi="VIC"/>
        </w:rPr>
        <w:t xml:space="preserve">Log in to </w:t>
      </w:r>
      <w:hyperlink r:id="rId12" w:history="1">
        <w:r w:rsidRPr="008123B1">
          <w:rPr>
            <w:rStyle w:val="Hyperlink"/>
            <w:rFonts w:ascii="VIC" w:hAnsi="VIC"/>
          </w:rPr>
          <w:t>Award Force</w:t>
        </w:r>
      </w:hyperlink>
      <w:r w:rsidRPr="002D11BA">
        <w:rPr>
          <w:rFonts w:ascii="VIC" w:hAnsi="VIC"/>
        </w:rPr>
        <w:t xml:space="preserve"> (online nomination platform) and fill out the nomination form by typing directly into the electronic form, making sure you keep within the</w:t>
      </w:r>
      <w:r w:rsidR="009F6083" w:rsidRPr="002D11BA">
        <w:rPr>
          <w:rFonts w:ascii="VIC" w:hAnsi="VIC"/>
        </w:rPr>
        <w:t xml:space="preserve"> word count.</w:t>
      </w:r>
    </w:p>
    <w:p w14:paraId="7469A1A7" w14:textId="77777777" w:rsidR="00FA7992" w:rsidRPr="002D11BA" w:rsidRDefault="00FA7992" w:rsidP="00B34DFE">
      <w:pPr>
        <w:pStyle w:val="Heading2"/>
      </w:pPr>
      <w:bookmarkStart w:id="22" w:name="_Toc174629442"/>
      <w:bookmarkStart w:id="23" w:name="_Toc175048175"/>
      <w:r w:rsidRPr="002D11BA">
        <w:t>Step five</w:t>
      </w:r>
      <w:bookmarkEnd w:id="22"/>
      <w:bookmarkEnd w:id="23"/>
    </w:p>
    <w:p w14:paraId="136B7783" w14:textId="1D517698" w:rsidR="00FA7992" w:rsidRDefault="00FA7992" w:rsidP="00B64401">
      <w:pPr>
        <w:rPr>
          <w:rFonts w:ascii="VIC" w:hAnsi="VIC"/>
        </w:rPr>
      </w:pPr>
      <w:r w:rsidRPr="002D11BA">
        <w:rPr>
          <w:rFonts w:ascii="VIC" w:hAnsi="VIC"/>
        </w:rPr>
        <w:t xml:space="preserve">Complete and submit your nomination(s) by </w:t>
      </w:r>
      <w:r w:rsidR="00EC77B5" w:rsidRPr="002D11BA">
        <w:rPr>
          <w:rFonts w:ascii="VIC" w:hAnsi="VIC"/>
        </w:rPr>
        <w:t>11</w:t>
      </w:r>
      <w:r w:rsidR="00172316" w:rsidRPr="002D11BA">
        <w:rPr>
          <w:rFonts w:ascii="VIC" w:hAnsi="VIC"/>
        </w:rPr>
        <w:t>:59 pm Monday 21 October 2024.</w:t>
      </w:r>
    </w:p>
    <w:p w14:paraId="227478DF" w14:textId="79326B6F" w:rsidR="005F0739" w:rsidRDefault="005F0739" w:rsidP="00B64401">
      <w:pPr>
        <w:rPr>
          <w:rFonts w:ascii="VIC" w:hAnsi="VIC"/>
        </w:rPr>
      </w:pPr>
      <w:r w:rsidRPr="005F0739">
        <w:rPr>
          <w:rFonts w:ascii="VIC" w:hAnsi="VIC"/>
        </w:rPr>
        <w:t xml:space="preserve">Nominations received after this time may not be considered for the awards and no responsibility will be accepted by </w:t>
      </w:r>
      <w:r>
        <w:rPr>
          <w:rFonts w:ascii="VIC" w:hAnsi="VIC"/>
        </w:rPr>
        <w:t xml:space="preserve">FPSR </w:t>
      </w:r>
      <w:r w:rsidRPr="005F0739">
        <w:rPr>
          <w:rFonts w:ascii="VIC" w:hAnsi="VIC"/>
        </w:rPr>
        <w:t>for lost, late, incomplete or incorrectly submitted nominations. If you need assistance with submitting your nomination by the deadline</w:t>
      </w:r>
      <w:r>
        <w:rPr>
          <w:rFonts w:ascii="VIC" w:hAnsi="VIC"/>
        </w:rPr>
        <w:t>,</w:t>
      </w:r>
      <w:r w:rsidRPr="005F0739">
        <w:rPr>
          <w:rFonts w:ascii="VIC" w:hAnsi="VIC"/>
        </w:rPr>
        <w:t xml:space="preserve"> please </w:t>
      </w:r>
      <w:r>
        <w:rPr>
          <w:rFonts w:ascii="VIC" w:hAnsi="VIC"/>
        </w:rPr>
        <w:t>contact FPSR</w:t>
      </w:r>
      <w:r w:rsidRPr="005F0739">
        <w:rPr>
          <w:rFonts w:ascii="VIC" w:hAnsi="VIC"/>
        </w:rPr>
        <w:t xml:space="preserve"> on </w:t>
      </w:r>
      <w:r w:rsidR="009D724D" w:rsidRPr="00C42E1F">
        <w:rPr>
          <w:rFonts w:ascii="VIC" w:hAnsi="VIC"/>
        </w:rPr>
        <w:t xml:space="preserve">9922 7540 </w:t>
      </w:r>
      <w:r w:rsidRPr="00C42E1F">
        <w:rPr>
          <w:rFonts w:ascii="VIC" w:hAnsi="VIC"/>
        </w:rPr>
        <w:t>or email</w:t>
      </w:r>
      <w:r>
        <w:rPr>
          <w:rFonts w:ascii="VIC" w:hAnsi="VIC"/>
        </w:rPr>
        <w:t xml:space="preserve"> </w:t>
      </w:r>
      <w:r w:rsidR="00216C32">
        <w:rPr>
          <w:rFonts w:ascii="VIC" w:hAnsi="VIC"/>
        </w:rPr>
        <w:t>fpsr.events@dpc.vic.gov.au</w:t>
      </w:r>
    </w:p>
    <w:p w14:paraId="639B1B9E" w14:textId="5C5C6B0F" w:rsidR="006D0F76" w:rsidRPr="002D11BA" w:rsidRDefault="006D0F76" w:rsidP="00B64401">
      <w:pPr>
        <w:rPr>
          <w:rFonts w:ascii="VIC" w:hAnsi="VIC"/>
        </w:rPr>
      </w:pPr>
      <w:r w:rsidRPr="006D0F76">
        <w:rPr>
          <w:rFonts w:ascii="VIC" w:hAnsi="VIC"/>
        </w:rPr>
        <w:t xml:space="preserve">Online nominations will be acknowledged with a confirmation email once your nomination form is received. Offline nominations will be acknowledged within 10 </w:t>
      </w:r>
      <w:r>
        <w:rPr>
          <w:rFonts w:ascii="VIC" w:hAnsi="VIC"/>
        </w:rPr>
        <w:t xml:space="preserve">business </w:t>
      </w:r>
      <w:r w:rsidRPr="006D0F76">
        <w:rPr>
          <w:rFonts w:ascii="VIC" w:hAnsi="VIC"/>
        </w:rPr>
        <w:t xml:space="preserve">days of </w:t>
      </w:r>
      <w:r w:rsidR="00CA7714">
        <w:rPr>
          <w:rFonts w:ascii="VIC" w:hAnsi="VIC"/>
        </w:rPr>
        <w:t xml:space="preserve">the </w:t>
      </w:r>
      <w:r w:rsidRPr="006D0F76">
        <w:rPr>
          <w:rFonts w:ascii="VIC" w:hAnsi="VIC"/>
        </w:rPr>
        <w:t>nomination closing date.</w:t>
      </w:r>
    </w:p>
    <w:p w14:paraId="1CD4892D" w14:textId="77777777" w:rsidR="00FA7992" w:rsidRPr="002D11BA" w:rsidRDefault="00FA7992" w:rsidP="00B34DFE">
      <w:pPr>
        <w:pStyle w:val="Heading2"/>
      </w:pPr>
      <w:bookmarkStart w:id="24" w:name="_Toc174629443"/>
      <w:bookmarkStart w:id="25" w:name="_Toc175048176"/>
      <w:r w:rsidRPr="002D11BA">
        <w:t>Step six (if shortlisted)</w:t>
      </w:r>
      <w:bookmarkEnd w:id="24"/>
      <w:bookmarkEnd w:id="25"/>
    </w:p>
    <w:p w14:paraId="158604C5" w14:textId="0646FC87" w:rsidR="00C14A70" w:rsidRDefault="00E970F8" w:rsidP="00B64401">
      <w:pPr>
        <w:rPr>
          <w:rFonts w:ascii="VIC" w:hAnsi="VIC"/>
        </w:rPr>
      </w:pPr>
      <w:r w:rsidRPr="002D11BA">
        <w:rPr>
          <w:rFonts w:ascii="VIC" w:hAnsi="VIC"/>
        </w:rPr>
        <w:t xml:space="preserve">Shortlisted individuals will be contacted </w:t>
      </w:r>
      <w:r w:rsidR="00B64401" w:rsidRPr="002D11BA">
        <w:rPr>
          <w:rFonts w:ascii="VIC" w:hAnsi="VIC"/>
        </w:rPr>
        <w:t>by FPSR for an interview with the Ricci Marks Awards Selection Panel. This interview will form part of the panel’s decision</w:t>
      </w:r>
      <w:r w:rsidR="00F11C1B">
        <w:rPr>
          <w:rFonts w:ascii="VIC" w:hAnsi="VIC"/>
        </w:rPr>
        <w:t>-making</w:t>
      </w:r>
      <w:r w:rsidR="00B64401" w:rsidRPr="002D11BA">
        <w:rPr>
          <w:rFonts w:ascii="VIC" w:hAnsi="VIC"/>
        </w:rPr>
        <w:t>.</w:t>
      </w:r>
    </w:p>
    <w:p w14:paraId="2236FC65" w14:textId="77777777" w:rsidR="00DC15CA" w:rsidRPr="005759EF" w:rsidRDefault="00DC15CA" w:rsidP="00DC15CA">
      <w:pPr>
        <w:pStyle w:val="RMAHeading1"/>
      </w:pPr>
      <w:bookmarkStart w:id="26" w:name="_Toc175048177"/>
      <w:r w:rsidRPr="005759EF">
        <w:t>Help with your application</w:t>
      </w:r>
      <w:bookmarkEnd w:id="26"/>
    </w:p>
    <w:p w14:paraId="1748352A" w14:textId="2DF21FF6" w:rsidR="00DC15CA" w:rsidRDefault="00DC15CA" w:rsidP="00DC15CA">
      <w:pPr>
        <w:spacing w:line="259" w:lineRule="auto"/>
        <w:rPr>
          <w:rFonts w:ascii="VIC" w:eastAsia="Arial" w:hAnsi="VIC"/>
          <w:color w:val="auto"/>
          <w:lang w:val="en-GB"/>
        </w:rPr>
      </w:pPr>
      <w:r w:rsidRPr="00495BAB">
        <w:rPr>
          <w:rFonts w:ascii="VIC" w:eastAsia="Arial" w:hAnsi="VIC"/>
          <w:color w:val="auto"/>
          <w:lang w:val="en-GB"/>
        </w:rPr>
        <w:t xml:space="preserve">If you are self-nominating or nominating someone else and would like some guidance and advice on completing the application, you can contact the FPSR Events Team at fpsr.events@dpc.vic.gov.au. </w:t>
      </w:r>
    </w:p>
    <w:p w14:paraId="3EFF143F" w14:textId="1FC658C5" w:rsidR="005759EF" w:rsidRPr="00DC15CA" w:rsidRDefault="005759EF" w:rsidP="00DC15CA">
      <w:pPr>
        <w:pStyle w:val="RMAHeading1"/>
      </w:pPr>
      <w:bookmarkStart w:id="27" w:name="_Toc175048178"/>
      <w:r w:rsidRPr="00DC15CA">
        <w:t>Assessment process</w:t>
      </w:r>
      <w:bookmarkEnd w:id="27"/>
    </w:p>
    <w:p w14:paraId="7539A314" w14:textId="24443798" w:rsidR="00DC15CA" w:rsidRDefault="00DC15CA" w:rsidP="00DC15CA">
      <w:pPr>
        <w:pStyle w:val="Body"/>
      </w:pPr>
      <w:r>
        <w:t>Each nomination is reviewed by FPSR staff to confirm it</w:t>
      </w:r>
      <w:r w:rsidR="00C050F4">
        <w:t>s</w:t>
      </w:r>
      <w:r>
        <w:t xml:space="preserve"> </w:t>
      </w:r>
      <w:r w:rsidR="00C050F4">
        <w:t>eligibility</w:t>
      </w:r>
      <w:r>
        <w:t>.</w:t>
      </w:r>
    </w:p>
    <w:p w14:paraId="3F323D5D" w14:textId="53A77CF9" w:rsidR="00DC15CA" w:rsidRDefault="00DC15CA" w:rsidP="00DC15CA">
      <w:pPr>
        <w:pStyle w:val="Body"/>
      </w:pPr>
      <w:r>
        <w:t xml:space="preserve">An independent panel </w:t>
      </w:r>
      <w:r w:rsidR="00C050F4">
        <w:t xml:space="preserve">will </w:t>
      </w:r>
      <w:r>
        <w:t xml:space="preserve">review nominations and meet to discuss each eligible nomination. They consider all information submitted by the nominator and give each nomination a score based on the nominator’s answers and any supporting information </w:t>
      </w:r>
      <w:r w:rsidR="00C050F4">
        <w:t>supplied with the nomination</w:t>
      </w:r>
      <w:r>
        <w:t xml:space="preserve">. Nominations are </w:t>
      </w:r>
      <w:r w:rsidR="00C050F4">
        <w:t>independently scored</w:t>
      </w:r>
      <w:r>
        <w:t xml:space="preserve"> by the panel </w:t>
      </w:r>
      <w:r w:rsidR="00C050F4">
        <w:t>to create</w:t>
      </w:r>
      <w:r>
        <w:t xml:space="preserve"> a shortlist. </w:t>
      </w:r>
    </w:p>
    <w:p w14:paraId="67229722" w14:textId="2501B4FA" w:rsidR="00DC15CA" w:rsidRDefault="00DC15CA" w:rsidP="00DC15CA">
      <w:pPr>
        <w:pStyle w:val="Body"/>
      </w:pPr>
      <w:r>
        <w:t>This shortlist will be contacted by FPSR to arrange an interview. After the interview, the Panel meet to discuss and determine the recipients of the awards.</w:t>
      </w:r>
    </w:p>
    <w:p w14:paraId="7F81D371" w14:textId="33BC63C9" w:rsidR="005759EF" w:rsidRDefault="00DC15CA" w:rsidP="00DC15CA">
      <w:pPr>
        <w:pStyle w:val="Body"/>
      </w:pPr>
      <w:r>
        <w:t>As part of this process, referees may be contacted to verify or clarify information before recipients are recommended to the Minister for Treaty and First Peoples.</w:t>
      </w:r>
    </w:p>
    <w:p w14:paraId="7CE82F90" w14:textId="5F1E1B0A" w:rsidR="00495BAB" w:rsidRPr="002D11BA" w:rsidRDefault="004B2F43" w:rsidP="00B64401">
      <w:pPr>
        <w:rPr>
          <w:rFonts w:ascii="VIC" w:hAnsi="VIC"/>
        </w:rPr>
      </w:pPr>
      <w:r w:rsidRPr="004B2F43">
        <w:rPr>
          <w:rFonts w:ascii="VIC" w:hAnsi="VIC"/>
        </w:rPr>
        <w:t>All nominators will receive notification of the outcome by email. All nominees will also be notified.</w:t>
      </w:r>
    </w:p>
    <w:p w14:paraId="3B6A740F" w14:textId="77777777" w:rsidR="00417877" w:rsidRDefault="00417877">
      <w:pPr>
        <w:spacing w:line="259" w:lineRule="auto"/>
        <w:rPr>
          <w:rFonts w:ascii="VIC SemiBold" w:eastAsiaTheme="majorEastAsia" w:hAnsi="VIC SemiBold" w:cstheme="majorBidi"/>
          <w:color w:val="auto"/>
          <w:sz w:val="28"/>
          <w:szCs w:val="28"/>
        </w:rPr>
      </w:pPr>
      <w:bookmarkStart w:id="28" w:name="_Toc174629444"/>
      <w:r>
        <w:br w:type="page"/>
      </w:r>
    </w:p>
    <w:p w14:paraId="40531A88" w14:textId="42AC2174" w:rsidR="00BD5D89" w:rsidRPr="000429A4" w:rsidRDefault="00BD5D89" w:rsidP="000320ED">
      <w:pPr>
        <w:pStyle w:val="RMAHeading1"/>
      </w:pPr>
      <w:bookmarkStart w:id="29" w:name="_Toc175048179"/>
      <w:r w:rsidRPr="000429A4">
        <w:t>Selection Criteria Scoring Guide</w:t>
      </w:r>
      <w:bookmarkEnd w:id="28"/>
      <w:bookmarkEnd w:id="29"/>
    </w:p>
    <w:p w14:paraId="4F2D986A" w14:textId="7165CBE7" w:rsidR="00BD5D89" w:rsidRPr="002D664E" w:rsidRDefault="00BD5D89" w:rsidP="00BD5D89">
      <w:pPr>
        <w:rPr>
          <w:rFonts w:ascii="VIC" w:hAnsi="VIC"/>
        </w:rPr>
      </w:pPr>
      <w:r w:rsidRPr="002D664E">
        <w:rPr>
          <w:rFonts w:ascii="VIC" w:hAnsi="VIC"/>
        </w:rPr>
        <w:t xml:space="preserve">When </w:t>
      </w:r>
      <w:r w:rsidR="00AC7600">
        <w:rPr>
          <w:rFonts w:ascii="VIC" w:hAnsi="VIC"/>
        </w:rPr>
        <w:t xml:space="preserve">completing </w:t>
      </w:r>
      <w:r w:rsidR="007D7FEF">
        <w:rPr>
          <w:rFonts w:ascii="VIC" w:hAnsi="VIC"/>
        </w:rPr>
        <w:t xml:space="preserve">a nomination form, </w:t>
      </w:r>
      <w:r w:rsidR="00083878">
        <w:rPr>
          <w:rFonts w:ascii="VIC" w:hAnsi="VIC"/>
        </w:rPr>
        <w:t xml:space="preserve">remember to </w:t>
      </w:r>
      <w:r w:rsidR="00FB1A9B">
        <w:rPr>
          <w:rFonts w:ascii="VIC" w:hAnsi="VIC"/>
        </w:rPr>
        <w:t xml:space="preserve">include information that might </w:t>
      </w:r>
      <w:r w:rsidR="003E49E5">
        <w:rPr>
          <w:rFonts w:ascii="VIC" w:hAnsi="VIC"/>
        </w:rPr>
        <w:t>align</w:t>
      </w:r>
      <w:r w:rsidR="00FB1A9B">
        <w:rPr>
          <w:rFonts w:ascii="VIC" w:hAnsi="VIC"/>
        </w:rPr>
        <w:t xml:space="preserve"> with the </w:t>
      </w:r>
      <w:r w:rsidR="003E49E5">
        <w:rPr>
          <w:rFonts w:ascii="VIC" w:hAnsi="VIC"/>
        </w:rPr>
        <w:t xml:space="preserve">below selection criteria </w:t>
      </w:r>
      <w:r w:rsidR="006B3143">
        <w:rPr>
          <w:rFonts w:ascii="VIC" w:hAnsi="VIC"/>
        </w:rPr>
        <w:t xml:space="preserve">scoring </w:t>
      </w:r>
      <w:r w:rsidR="003E49E5">
        <w:rPr>
          <w:rFonts w:ascii="VIC" w:hAnsi="VIC"/>
        </w:rPr>
        <w:t>guide.</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37"/>
      </w:tblGrid>
      <w:tr w:rsidR="00954D1B" w:rsidRPr="00794161" w14:paraId="299BEFA7" w14:textId="77777777">
        <w:tc>
          <w:tcPr>
            <w:tcW w:w="3544" w:type="dxa"/>
            <w:shd w:val="clear" w:color="auto" w:fill="auto"/>
            <w:vAlign w:val="center"/>
          </w:tcPr>
          <w:p w14:paraId="6C2FBD5E" w14:textId="77777777" w:rsidR="00954D1B" w:rsidRPr="00794161" w:rsidRDefault="00954D1B">
            <w:pPr>
              <w:pStyle w:val="Tablefigurenote"/>
              <w:rPr>
                <w:rFonts w:ascii="VIC" w:hAnsi="VIC" w:cstheme="majorHAnsi"/>
                <w:b/>
                <w:bCs/>
                <w:sz w:val="22"/>
                <w:szCs w:val="22"/>
              </w:rPr>
            </w:pPr>
            <w:r w:rsidRPr="00794161">
              <w:rPr>
                <w:rFonts w:ascii="VIC" w:hAnsi="VIC" w:cstheme="majorHAnsi"/>
                <w:b/>
                <w:bCs/>
                <w:sz w:val="22"/>
                <w:szCs w:val="22"/>
              </w:rPr>
              <w:t>Criteria</w:t>
            </w:r>
          </w:p>
        </w:tc>
        <w:tc>
          <w:tcPr>
            <w:tcW w:w="6237" w:type="dxa"/>
            <w:shd w:val="clear" w:color="auto" w:fill="auto"/>
          </w:tcPr>
          <w:p w14:paraId="7E80ADE4" w14:textId="226987EA" w:rsidR="00954D1B" w:rsidRPr="00794161" w:rsidRDefault="00954D1B">
            <w:pPr>
              <w:pStyle w:val="Tablefigurenote"/>
              <w:rPr>
                <w:rFonts w:ascii="VIC" w:hAnsi="VIC" w:cstheme="majorHAnsi"/>
                <w:b/>
                <w:bCs/>
                <w:sz w:val="22"/>
                <w:szCs w:val="22"/>
              </w:rPr>
            </w:pPr>
            <w:r w:rsidRPr="00794161">
              <w:rPr>
                <w:rFonts w:ascii="VIC" w:hAnsi="VIC" w:cstheme="majorHAnsi"/>
                <w:b/>
                <w:bCs/>
                <w:sz w:val="22"/>
                <w:szCs w:val="22"/>
              </w:rPr>
              <w:t>Guide</w:t>
            </w:r>
          </w:p>
        </w:tc>
      </w:tr>
      <w:tr w:rsidR="00954D1B" w:rsidRPr="005215CB" w14:paraId="41FF2D4F" w14:textId="77777777">
        <w:tc>
          <w:tcPr>
            <w:tcW w:w="3544" w:type="dxa"/>
            <w:shd w:val="clear" w:color="auto" w:fill="auto"/>
          </w:tcPr>
          <w:p w14:paraId="5E459BD4" w14:textId="77777777" w:rsidR="00954D1B" w:rsidRPr="00935EE6" w:rsidRDefault="00954D1B">
            <w:pPr>
              <w:rPr>
                <w:rFonts w:ascii="VIC" w:hAnsi="VIC"/>
                <w:b/>
                <w:bCs/>
              </w:rPr>
            </w:pPr>
            <w:r w:rsidRPr="00935EE6">
              <w:rPr>
                <w:rFonts w:ascii="VIC" w:hAnsi="VIC"/>
                <w:b/>
                <w:bCs/>
              </w:rPr>
              <w:t>Achievements and goals</w:t>
            </w:r>
          </w:p>
          <w:p w14:paraId="2928C27F" w14:textId="77777777" w:rsidR="00954D1B" w:rsidRPr="00935EE6" w:rsidRDefault="00954D1B">
            <w:pPr>
              <w:rPr>
                <w:rFonts w:ascii="VIC" w:hAnsi="VIC"/>
              </w:rPr>
            </w:pPr>
            <w:r w:rsidRPr="00935EE6">
              <w:rPr>
                <w:rFonts w:ascii="VIC" w:hAnsi="VIC"/>
              </w:rPr>
              <w:t>Weighting:</w:t>
            </w:r>
          </w:p>
          <w:p w14:paraId="1BBA4D11" w14:textId="0B780528" w:rsidR="00954D1B" w:rsidRPr="00935EE6" w:rsidRDefault="003A5F9B">
            <w:pPr>
              <w:rPr>
                <w:rFonts w:ascii="VIC" w:hAnsi="VIC"/>
              </w:rPr>
            </w:pPr>
            <w:r>
              <w:rPr>
                <w:rFonts w:ascii="VIC" w:hAnsi="VIC"/>
              </w:rPr>
              <w:t>Ricci Marks Award</w:t>
            </w:r>
            <w:r w:rsidR="00954D1B" w:rsidRPr="00935EE6">
              <w:rPr>
                <w:rFonts w:ascii="VIC" w:hAnsi="VIC"/>
              </w:rPr>
              <w:t>: 25%</w:t>
            </w:r>
          </w:p>
          <w:p w14:paraId="552B513A" w14:textId="77777777" w:rsidR="00954D1B" w:rsidRPr="00935EE6" w:rsidRDefault="00954D1B">
            <w:pPr>
              <w:rPr>
                <w:rFonts w:ascii="VIC" w:hAnsi="VIC"/>
                <w:sz w:val="16"/>
                <w:szCs w:val="16"/>
              </w:rPr>
            </w:pPr>
            <w:r w:rsidRPr="00935EE6">
              <w:rPr>
                <w:rFonts w:ascii="VIC" w:hAnsi="VIC"/>
              </w:rPr>
              <w:t>Rising Star: 25%</w:t>
            </w:r>
          </w:p>
        </w:tc>
        <w:tc>
          <w:tcPr>
            <w:tcW w:w="6237" w:type="dxa"/>
            <w:shd w:val="clear" w:color="auto" w:fill="auto"/>
          </w:tcPr>
          <w:p w14:paraId="79D805EB" w14:textId="108E357D" w:rsidR="00954D1B" w:rsidRPr="00944AAA" w:rsidRDefault="00EE0517">
            <w:pPr>
              <w:pStyle w:val="ListBullet"/>
              <w:rPr>
                <w:rFonts w:ascii="VIC" w:hAnsi="VIC" w:cstheme="majorBidi"/>
              </w:rPr>
            </w:pPr>
            <w:r>
              <w:rPr>
                <w:rFonts w:ascii="VIC" w:hAnsi="VIC" w:cstheme="majorBidi"/>
              </w:rPr>
              <w:t>Describe examples of</w:t>
            </w:r>
            <w:r w:rsidR="00954D1B" w:rsidRPr="5EADEC30">
              <w:rPr>
                <w:rFonts w:ascii="VIC" w:hAnsi="VIC" w:cstheme="majorBidi"/>
              </w:rPr>
              <w:t xml:space="preserve"> what the nominee ha</w:t>
            </w:r>
            <w:r>
              <w:rPr>
                <w:rFonts w:ascii="VIC" w:hAnsi="VIC" w:cstheme="majorBidi"/>
              </w:rPr>
              <w:t>s</w:t>
            </w:r>
            <w:r w:rsidR="00954D1B" w:rsidRPr="5EADEC30">
              <w:rPr>
                <w:rFonts w:ascii="VIC" w:hAnsi="VIC" w:cstheme="majorBidi"/>
              </w:rPr>
              <w:t xml:space="preserve"> already accomplished and their goals, such as:</w:t>
            </w:r>
          </w:p>
          <w:p w14:paraId="6F67FF21" w14:textId="77777777" w:rsidR="00954D1B" w:rsidRPr="00944AAA" w:rsidRDefault="00954D1B" w:rsidP="00220D58">
            <w:pPr>
              <w:pStyle w:val="ListBullet"/>
              <w:numPr>
                <w:ilvl w:val="0"/>
                <w:numId w:val="30"/>
              </w:numPr>
              <w:ind w:left="461"/>
              <w:rPr>
                <w:rFonts w:ascii="VIC" w:hAnsi="VIC" w:cstheme="majorHAnsi"/>
                <w:szCs w:val="22"/>
              </w:rPr>
            </w:pPr>
            <w:r w:rsidRPr="00944AAA">
              <w:rPr>
                <w:rFonts w:ascii="VIC" w:hAnsi="VIC" w:cstheme="majorHAnsi"/>
                <w:szCs w:val="22"/>
              </w:rPr>
              <w:t>Promoting their culture</w:t>
            </w:r>
          </w:p>
          <w:p w14:paraId="03B39173" w14:textId="77777777" w:rsidR="00954D1B" w:rsidRPr="00220D58" w:rsidRDefault="00954D1B" w:rsidP="00220D58">
            <w:pPr>
              <w:pStyle w:val="ListBullet"/>
              <w:numPr>
                <w:ilvl w:val="0"/>
                <w:numId w:val="30"/>
              </w:numPr>
              <w:ind w:left="461"/>
              <w:rPr>
                <w:rFonts w:ascii="VIC" w:hAnsi="VIC" w:cstheme="majorHAnsi"/>
                <w:szCs w:val="22"/>
              </w:rPr>
            </w:pPr>
            <w:r w:rsidRPr="00220D58">
              <w:rPr>
                <w:rFonts w:ascii="VIC" w:hAnsi="VIC" w:cstheme="majorHAnsi"/>
                <w:szCs w:val="22"/>
              </w:rPr>
              <w:t>Contributing creative, unique or innovative ideas or initiatives</w:t>
            </w:r>
          </w:p>
          <w:p w14:paraId="1ADF9104" w14:textId="77777777" w:rsidR="00954D1B" w:rsidRPr="00220D58" w:rsidRDefault="00954D1B" w:rsidP="00220D58">
            <w:pPr>
              <w:pStyle w:val="ListBullet"/>
              <w:numPr>
                <w:ilvl w:val="0"/>
                <w:numId w:val="30"/>
              </w:numPr>
              <w:ind w:left="461"/>
              <w:rPr>
                <w:rFonts w:ascii="VIC" w:hAnsi="VIC" w:cstheme="majorHAnsi"/>
                <w:szCs w:val="22"/>
              </w:rPr>
            </w:pPr>
            <w:r w:rsidRPr="00220D58">
              <w:rPr>
                <w:rFonts w:ascii="VIC" w:hAnsi="VIC" w:cstheme="majorHAnsi"/>
                <w:szCs w:val="22"/>
              </w:rPr>
              <w:t>Community engagement through programs and initiatives, e.g. social justice, education, health and wellbeing programs</w:t>
            </w:r>
          </w:p>
          <w:p w14:paraId="0DCB0EB0" w14:textId="5ACC92A5" w:rsidR="00954D1B" w:rsidRPr="00AC769E" w:rsidRDefault="00954D1B" w:rsidP="00220D58">
            <w:pPr>
              <w:pStyle w:val="ListBullet"/>
              <w:numPr>
                <w:ilvl w:val="0"/>
                <w:numId w:val="30"/>
              </w:numPr>
              <w:ind w:left="461"/>
              <w:rPr>
                <w:rFonts w:ascii="VIC" w:hAnsi="VIC" w:cstheme="majorHAnsi"/>
              </w:rPr>
            </w:pPr>
            <w:r w:rsidRPr="00220D58">
              <w:rPr>
                <w:rFonts w:ascii="VIC" w:hAnsi="VIC" w:cstheme="majorHAnsi"/>
                <w:szCs w:val="22"/>
              </w:rPr>
              <w:t>Engage</w:t>
            </w:r>
            <w:r w:rsidR="00EE0517" w:rsidRPr="00220D58">
              <w:rPr>
                <w:rFonts w:ascii="VIC" w:hAnsi="VIC" w:cstheme="majorHAnsi"/>
                <w:szCs w:val="22"/>
              </w:rPr>
              <w:t>ment</w:t>
            </w:r>
            <w:r w:rsidRPr="00220D58">
              <w:rPr>
                <w:rFonts w:ascii="VIC" w:hAnsi="VIC" w:cstheme="majorHAnsi"/>
                <w:szCs w:val="22"/>
              </w:rPr>
              <w:t xml:space="preserve"> in study and learning programs (at university, TAFE or other institutions)</w:t>
            </w:r>
          </w:p>
        </w:tc>
      </w:tr>
      <w:tr w:rsidR="00954D1B" w:rsidRPr="005215CB" w14:paraId="757D320F" w14:textId="77777777">
        <w:tc>
          <w:tcPr>
            <w:tcW w:w="3544" w:type="dxa"/>
            <w:shd w:val="clear" w:color="auto" w:fill="auto"/>
          </w:tcPr>
          <w:p w14:paraId="757A1274" w14:textId="77777777" w:rsidR="00954D1B" w:rsidRPr="00935EE6" w:rsidRDefault="00954D1B">
            <w:pPr>
              <w:rPr>
                <w:rFonts w:ascii="VIC" w:hAnsi="VIC"/>
                <w:b/>
                <w:bCs/>
              </w:rPr>
            </w:pPr>
            <w:r w:rsidRPr="00935EE6">
              <w:rPr>
                <w:rFonts w:ascii="VIC" w:hAnsi="VIC"/>
                <w:b/>
                <w:bCs/>
              </w:rPr>
              <w:t xml:space="preserve">Commitment to complete proposed goals and aspirations </w:t>
            </w:r>
          </w:p>
          <w:p w14:paraId="6722D56A" w14:textId="77777777" w:rsidR="00954D1B" w:rsidRPr="00935EE6" w:rsidRDefault="00954D1B">
            <w:pPr>
              <w:rPr>
                <w:rFonts w:ascii="VIC" w:hAnsi="VIC"/>
              </w:rPr>
            </w:pPr>
            <w:r w:rsidRPr="00935EE6">
              <w:rPr>
                <w:rFonts w:ascii="VIC" w:hAnsi="VIC"/>
              </w:rPr>
              <w:t>Weighting:</w:t>
            </w:r>
          </w:p>
          <w:p w14:paraId="3E62254A" w14:textId="06BD7B8D" w:rsidR="00954D1B" w:rsidRPr="00935EE6" w:rsidRDefault="003A5F9B">
            <w:pPr>
              <w:rPr>
                <w:rFonts w:ascii="VIC" w:hAnsi="VIC"/>
              </w:rPr>
            </w:pPr>
            <w:r>
              <w:rPr>
                <w:rFonts w:ascii="VIC" w:hAnsi="VIC"/>
              </w:rPr>
              <w:t>Ricci Marks Award</w:t>
            </w:r>
            <w:r w:rsidR="00954D1B" w:rsidRPr="00935EE6">
              <w:rPr>
                <w:rFonts w:ascii="VIC" w:hAnsi="VIC"/>
              </w:rPr>
              <w:t>: 20%</w:t>
            </w:r>
          </w:p>
          <w:p w14:paraId="563D634B" w14:textId="77777777" w:rsidR="00954D1B" w:rsidRPr="00935EE6" w:rsidRDefault="00954D1B">
            <w:pPr>
              <w:rPr>
                <w:rFonts w:ascii="VIC" w:hAnsi="VIC"/>
                <w:b/>
                <w:bCs/>
              </w:rPr>
            </w:pPr>
            <w:r w:rsidRPr="00935EE6">
              <w:rPr>
                <w:rFonts w:ascii="VIC" w:hAnsi="VIC"/>
              </w:rPr>
              <w:t>Rising Star: 20%</w:t>
            </w:r>
          </w:p>
        </w:tc>
        <w:tc>
          <w:tcPr>
            <w:tcW w:w="6237" w:type="dxa"/>
            <w:shd w:val="clear" w:color="auto" w:fill="auto"/>
          </w:tcPr>
          <w:p w14:paraId="0C17252B" w14:textId="593FA072" w:rsidR="00954D1B" w:rsidRDefault="00F11740">
            <w:pPr>
              <w:pStyle w:val="ListBullet"/>
              <w:rPr>
                <w:rFonts w:ascii="VIC" w:hAnsi="VIC" w:cstheme="majorHAnsi"/>
                <w:szCs w:val="22"/>
              </w:rPr>
            </w:pPr>
            <w:r>
              <w:rPr>
                <w:rFonts w:ascii="VIC" w:hAnsi="VIC" w:cstheme="majorHAnsi"/>
                <w:szCs w:val="22"/>
              </w:rPr>
              <w:t xml:space="preserve">Share </w:t>
            </w:r>
            <w:r w:rsidR="00675286">
              <w:rPr>
                <w:rFonts w:ascii="VIC" w:hAnsi="VIC" w:cstheme="majorHAnsi"/>
                <w:szCs w:val="22"/>
              </w:rPr>
              <w:t>information on</w:t>
            </w:r>
            <w:r w:rsidR="00954D1B">
              <w:rPr>
                <w:rFonts w:ascii="VIC" w:hAnsi="VIC" w:cstheme="majorHAnsi"/>
                <w:szCs w:val="22"/>
              </w:rPr>
              <w:t>:</w:t>
            </w:r>
          </w:p>
          <w:p w14:paraId="76764078" w14:textId="28E7B4D8" w:rsidR="00954D1B" w:rsidRDefault="00954D1B" w:rsidP="00954D1B">
            <w:pPr>
              <w:pStyle w:val="ListBullet"/>
              <w:numPr>
                <w:ilvl w:val="0"/>
                <w:numId w:val="30"/>
              </w:numPr>
              <w:ind w:left="461"/>
              <w:rPr>
                <w:rFonts w:ascii="VIC" w:hAnsi="VIC" w:cstheme="majorHAnsi"/>
                <w:szCs w:val="22"/>
              </w:rPr>
            </w:pPr>
            <w:r>
              <w:rPr>
                <w:rFonts w:ascii="VIC" w:hAnsi="VIC" w:cstheme="majorHAnsi"/>
                <w:szCs w:val="22"/>
              </w:rPr>
              <w:t>Completed or upcoming applications</w:t>
            </w:r>
            <w:r w:rsidR="009C0510">
              <w:rPr>
                <w:rFonts w:ascii="VIC" w:hAnsi="VIC" w:cstheme="majorHAnsi"/>
                <w:szCs w:val="22"/>
              </w:rPr>
              <w:t xml:space="preserve"> for study, other awards, grants and more.</w:t>
            </w:r>
          </w:p>
          <w:p w14:paraId="3194308F" w14:textId="74B7862B" w:rsidR="00954D1B" w:rsidRDefault="009C0510" w:rsidP="00954D1B">
            <w:pPr>
              <w:pStyle w:val="ListBullet"/>
              <w:numPr>
                <w:ilvl w:val="0"/>
                <w:numId w:val="30"/>
              </w:numPr>
              <w:ind w:left="461"/>
              <w:rPr>
                <w:rFonts w:ascii="VIC" w:hAnsi="VIC" w:cstheme="majorHAnsi"/>
                <w:szCs w:val="22"/>
              </w:rPr>
            </w:pPr>
            <w:r>
              <w:rPr>
                <w:rFonts w:ascii="VIC" w:hAnsi="VIC" w:cstheme="majorHAnsi"/>
                <w:szCs w:val="22"/>
              </w:rPr>
              <w:t>E</w:t>
            </w:r>
            <w:r w:rsidR="00954D1B">
              <w:rPr>
                <w:rFonts w:ascii="VIC" w:hAnsi="VIC" w:cstheme="majorHAnsi"/>
                <w:szCs w:val="22"/>
              </w:rPr>
              <w:t>ngagement with stakeholders/communit</w:t>
            </w:r>
            <w:r>
              <w:rPr>
                <w:rFonts w:ascii="VIC" w:hAnsi="VIC" w:cstheme="majorHAnsi"/>
                <w:szCs w:val="22"/>
              </w:rPr>
              <w:t>ies</w:t>
            </w:r>
          </w:p>
          <w:p w14:paraId="1D17A642" w14:textId="09250382" w:rsidR="00954D1B" w:rsidRPr="00A96C19" w:rsidRDefault="00954D1B" w:rsidP="00954D1B">
            <w:pPr>
              <w:pStyle w:val="ListBullet"/>
              <w:numPr>
                <w:ilvl w:val="0"/>
                <w:numId w:val="30"/>
              </w:numPr>
              <w:ind w:left="461"/>
              <w:rPr>
                <w:rFonts w:ascii="VIC" w:hAnsi="VIC" w:cstheme="majorHAnsi"/>
                <w:szCs w:val="22"/>
              </w:rPr>
            </w:pPr>
            <w:r>
              <w:rPr>
                <w:rFonts w:ascii="VIC" w:hAnsi="VIC" w:cstheme="majorHAnsi"/>
                <w:szCs w:val="22"/>
              </w:rPr>
              <w:t xml:space="preserve">Development of </w:t>
            </w:r>
            <w:r w:rsidR="003649D1">
              <w:rPr>
                <w:rFonts w:ascii="VIC" w:hAnsi="VIC" w:cstheme="majorHAnsi"/>
                <w:szCs w:val="22"/>
              </w:rPr>
              <w:t xml:space="preserve">a </w:t>
            </w:r>
            <w:r>
              <w:rPr>
                <w:rFonts w:ascii="VIC" w:hAnsi="VIC" w:cstheme="majorHAnsi"/>
                <w:szCs w:val="22"/>
              </w:rPr>
              <w:t>project or business plan</w:t>
            </w:r>
          </w:p>
          <w:p w14:paraId="2F51F051" w14:textId="77777777" w:rsidR="00954D1B" w:rsidRPr="00D21163" w:rsidRDefault="00954D1B"/>
        </w:tc>
      </w:tr>
      <w:tr w:rsidR="00954D1B" w:rsidRPr="005215CB" w14:paraId="3F33440E" w14:textId="77777777">
        <w:tc>
          <w:tcPr>
            <w:tcW w:w="3544" w:type="dxa"/>
            <w:shd w:val="clear" w:color="auto" w:fill="auto"/>
          </w:tcPr>
          <w:p w14:paraId="5EF65319" w14:textId="4ED1865A" w:rsidR="00954D1B" w:rsidRPr="00935EE6" w:rsidRDefault="00954D1B">
            <w:pPr>
              <w:rPr>
                <w:rFonts w:ascii="VIC" w:hAnsi="VIC"/>
                <w:b/>
                <w:bCs/>
              </w:rPr>
            </w:pPr>
            <w:r w:rsidRPr="00935EE6">
              <w:rPr>
                <w:rFonts w:ascii="VIC" w:hAnsi="VIC"/>
                <w:b/>
                <w:bCs/>
              </w:rPr>
              <w:t xml:space="preserve">Involvement in First Nations or wider </w:t>
            </w:r>
            <w:r w:rsidR="00A60304">
              <w:rPr>
                <w:rFonts w:ascii="VIC" w:hAnsi="VIC"/>
                <w:b/>
                <w:bCs/>
              </w:rPr>
              <w:t xml:space="preserve">Victorian </w:t>
            </w:r>
            <w:r w:rsidRPr="00935EE6">
              <w:rPr>
                <w:rFonts w:ascii="VIC" w:hAnsi="VIC"/>
                <w:b/>
                <w:bCs/>
              </w:rPr>
              <w:t>communit</w:t>
            </w:r>
            <w:r w:rsidR="00A60304">
              <w:rPr>
                <w:rFonts w:ascii="VIC" w:hAnsi="VIC"/>
                <w:b/>
                <w:bCs/>
              </w:rPr>
              <w:t>ies</w:t>
            </w:r>
          </w:p>
          <w:p w14:paraId="2ADEC46B" w14:textId="77777777" w:rsidR="00954D1B" w:rsidRPr="00935EE6" w:rsidRDefault="00954D1B">
            <w:pPr>
              <w:rPr>
                <w:rFonts w:ascii="VIC" w:hAnsi="VIC"/>
              </w:rPr>
            </w:pPr>
            <w:r w:rsidRPr="00935EE6">
              <w:rPr>
                <w:rFonts w:ascii="VIC" w:hAnsi="VIC"/>
              </w:rPr>
              <w:t>Weighting:</w:t>
            </w:r>
          </w:p>
          <w:p w14:paraId="3F220AA6" w14:textId="14A0E43D" w:rsidR="00954D1B" w:rsidRPr="00935EE6" w:rsidRDefault="00954D1B">
            <w:pPr>
              <w:rPr>
                <w:rFonts w:ascii="VIC" w:hAnsi="VIC"/>
              </w:rPr>
            </w:pPr>
            <w:r w:rsidRPr="00935EE6">
              <w:rPr>
                <w:rFonts w:ascii="VIC" w:hAnsi="VIC"/>
              </w:rPr>
              <w:t>R</w:t>
            </w:r>
            <w:r w:rsidR="003A5F9B">
              <w:rPr>
                <w:rFonts w:ascii="VIC" w:hAnsi="VIC"/>
              </w:rPr>
              <w:t>icci Marks Awards</w:t>
            </w:r>
            <w:r w:rsidRPr="00935EE6">
              <w:rPr>
                <w:rFonts w:ascii="VIC" w:hAnsi="VIC"/>
              </w:rPr>
              <w:t>: 20%</w:t>
            </w:r>
          </w:p>
          <w:p w14:paraId="17FF4A9D" w14:textId="77777777" w:rsidR="00954D1B" w:rsidRPr="00935EE6" w:rsidRDefault="00954D1B">
            <w:pPr>
              <w:pStyle w:val="dot"/>
              <w:numPr>
                <w:ilvl w:val="0"/>
                <w:numId w:val="0"/>
              </w:numPr>
              <w:spacing w:after="0"/>
              <w:ind w:right="-103"/>
              <w:jc w:val="left"/>
              <w:rPr>
                <w:rFonts w:ascii="VIC" w:hAnsi="VIC" w:cstheme="majorHAnsi"/>
                <w:b/>
                <w:bCs/>
                <w:color w:val="156082" w:themeColor="accent1"/>
                <w:szCs w:val="22"/>
              </w:rPr>
            </w:pPr>
            <w:r w:rsidRPr="00935EE6">
              <w:rPr>
                <w:rFonts w:ascii="VIC" w:hAnsi="VIC"/>
              </w:rPr>
              <w:t>Rising Star: 10%</w:t>
            </w:r>
          </w:p>
        </w:tc>
        <w:tc>
          <w:tcPr>
            <w:tcW w:w="6237" w:type="dxa"/>
            <w:shd w:val="clear" w:color="auto" w:fill="auto"/>
          </w:tcPr>
          <w:p w14:paraId="37DE2760" w14:textId="54B2B35E" w:rsidR="00954D1B" w:rsidRPr="0044151C" w:rsidRDefault="00954D1B">
            <w:pPr>
              <w:pStyle w:val="ListBullet"/>
              <w:rPr>
                <w:rFonts w:ascii="VIC" w:hAnsi="VIC" w:cstheme="majorHAnsi"/>
                <w:szCs w:val="22"/>
              </w:rPr>
            </w:pPr>
            <w:r w:rsidRPr="0044151C">
              <w:rPr>
                <w:rFonts w:ascii="VIC" w:hAnsi="VIC" w:cstheme="majorHAnsi"/>
                <w:szCs w:val="22"/>
              </w:rPr>
              <w:t>Examples of involvement in First Nations communities</w:t>
            </w:r>
            <w:r w:rsidRPr="00702859">
              <w:rPr>
                <w:rFonts w:ascii="VIC" w:hAnsi="VIC" w:cstheme="majorHAnsi"/>
                <w:szCs w:val="22"/>
              </w:rPr>
              <w:t xml:space="preserve"> and wider Victorian </w:t>
            </w:r>
            <w:r w:rsidR="002D11BA" w:rsidRPr="00702859">
              <w:rPr>
                <w:rFonts w:ascii="VIC" w:hAnsi="VIC" w:cstheme="majorHAnsi"/>
                <w:szCs w:val="22"/>
              </w:rPr>
              <w:t>communities</w:t>
            </w:r>
            <w:r w:rsidRPr="0044151C">
              <w:rPr>
                <w:rFonts w:ascii="VIC" w:hAnsi="VIC" w:cstheme="majorHAnsi"/>
                <w:szCs w:val="22"/>
              </w:rPr>
              <w:t>, such as:</w:t>
            </w:r>
          </w:p>
          <w:p w14:paraId="60996C82" w14:textId="61588990" w:rsidR="00954D1B" w:rsidRPr="0044151C" w:rsidRDefault="00954D1B" w:rsidP="00954D1B">
            <w:pPr>
              <w:pStyle w:val="ListBullet"/>
              <w:numPr>
                <w:ilvl w:val="0"/>
                <w:numId w:val="30"/>
              </w:numPr>
              <w:ind w:left="461"/>
              <w:rPr>
                <w:rFonts w:ascii="VIC" w:hAnsi="VIC" w:cstheme="majorHAnsi"/>
                <w:szCs w:val="22"/>
              </w:rPr>
            </w:pPr>
            <w:r w:rsidRPr="0044151C">
              <w:rPr>
                <w:rFonts w:ascii="VIC" w:hAnsi="VIC" w:cstheme="majorHAnsi"/>
                <w:szCs w:val="22"/>
              </w:rPr>
              <w:t xml:space="preserve">Learning cultural </w:t>
            </w:r>
            <w:r w:rsidR="007B23F1">
              <w:rPr>
                <w:rFonts w:ascii="VIC" w:hAnsi="VIC" w:cstheme="majorHAnsi"/>
                <w:szCs w:val="22"/>
              </w:rPr>
              <w:t>practice, dancing</w:t>
            </w:r>
            <w:r w:rsidRPr="0044151C">
              <w:rPr>
                <w:rFonts w:ascii="VIC" w:hAnsi="VIC" w:cstheme="majorHAnsi"/>
                <w:szCs w:val="22"/>
              </w:rPr>
              <w:t xml:space="preserve"> or language</w:t>
            </w:r>
          </w:p>
          <w:p w14:paraId="78E4A0DF" w14:textId="12E352AA" w:rsidR="00954D1B" w:rsidRPr="0044151C" w:rsidRDefault="00954D1B" w:rsidP="00954D1B">
            <w:pPr>
              <w:pStyle w:val="ListBullet"/>
              <w:numPr>
                <w:ilvl w:val="0"/>
                <w:numId w:val="30"/>
              </w:numPr>
              <w:ind w:left="461"/>
              <w:rPr>
                <w:rFonts w:ascii="VIC" w:hAnsi="VIC" w:cstheme="majorHAnsi"/>
                <w:szCs w:val="22"/>
              </w:rPr>
            </w:pPr>
            <w:r w:rsidRPr="0044151C">
              <w:rPr>
                <w:rFonts w:ascii="VIC" w:hAnsi="VIC" w:cstheme="majorHAnsi"/>
                <w:szCs w:val="22"/>
              </w:rPr>
              <w:t xml:space="preserve">Involvement with local </w:t>
            </w:r>
            <w:r w:rsidR="00C42E1F">
              <w:rPr>
                <w:rFonts w:ascii="VIC" w:hAnsi="VIC" w:cstheme="majorHAnsi"/>
                <w:szCs w:val="22"/>
              </w:rPr>
              <w:t>First Nations</w:t>
            </w:r>
            <w:r w:rsidRPr="0044151C">
              <w:rPr>
                <w:rFonts w:ascii="VIC" w:hAnsi="VIC" w:cstheme="majorHAnsi"/>
                <w:szCs w:val="22"/>
              </w:rPr>
              <w:t xml:space="preserve"> organisation</w:t>
            </w:r>
            <w:r w:rsidR="00C42E1F">
              <w:rPr>
                <w:rFonts w:ascii="VIC" w:hAnsi="VIC" w:cstheme="majorHAnsi"/>
                <w:szCs w:val="22"/>
              </w:rPr>
              <w:t>s</w:t>
            </w:r>
          </w:p>
          <w:p w14:paraId="75FC8F8F" w14:textId="77777777" w:rsidR="00954D1B" w:rsidRPr="0044151C" w:rsidRDefault="00954D1B" w:rsidP="00954D1B">
            <w:pPr>
              <w:pStyle w:val="ListBullet"/>
              <w:numPr>
                <w:ilvl w:val="0"/>
                <w:numId w:val="30"/>
              </w:numPr>
              <w:ind w:left="461"/>
              <w:rPr>
                <w:rFonts w:ascii="VIC" w:hAnsi="VIC" w:cstheme="majorHAnsi"/>
                <w:szCs w:val="22"/>
              </w:rPr>
            </w:pPr>
            <w:r w:rsidRPr="0044151C">
              <w:rPr>
                <w:rFonts w:ascii="VIC" w:hAnsi="VIC" w:cstheme="majorHAnsi"/>
                <w:szCs w:val="22"/>
              </w:rPr>
              <w:t>Involvement in NAIDOC Week</w:t>
            </w:r>
          </w:p>
          <w:p w14:paraId="751C4739" w14:textId="77777777" w:rsidR="00954D1B" w:rsidRPr="0044151C" w:rsidRDefault="00954D1B" w:rsidP="00954D1B">
            <w:pPr>
              <w:pStyle w:val="ListBullet"/>
              <w:numPr>
                <w:ilvl w:val="0"/>
                <w:numId w:val="30"/>
              </w:numPr>
              <w:ind w:left="461"/>
              <w:rPr>
                <w:rFonts w:ascii="VIC" w:hAnsi="VIC" w:cstheme="majorHAnsi"/>
                <w:szCs w:val="22"/>
              </w:rPr>
            </w:pPr>
            <w:r w:rsidRPr="0044151C">
              <w:rPr>
                <w:rFonts w:ascii="VIC" w:hAnsi="VIC" w:cstheme="majorHAnsi"/>
                <w:szCs w:val="22"/>
              </w:rPr>
              <w:t>Playing in sports events or carnivals</w:t>
            </w:r>
          </w:p>
          <w:p w14:paraId="58E553A9" w14:textId="77777777" w:rsidR="00954D1B" w:rsidRPr="0044151C" w:rsidRDefault="00954D1B" w:rsidP="00954D1B">
            <w:pPr>
              <w:pStyle w:val="ListBullet"/>
              <w:numPr>
                <w:ilvl w:val="0"/>
                <w:numId w:val="30"/>
              </w:numPr>
              <w:ind w:left="461"/>
              <w:rPr>
                <w:rFonts w:ascii="VIC" w:hAnsi="VIC" w:cstheme="majorHAnsi"/>
                <w:szCs w:val="22"/>
              </w:rPr>
            </w:pPr>
            <w:r w:rsidRPr="0044151C">
              <w:rPr>
                <w:rFonts w:ascii="VIC" w:hAnsi="VIC" w:cstheme="majorHAnsi"/>
                <w:szCs w:val="22"/>
              </w:rPr>
              <w:t>Singing or doing stand-up at community gatherings or talent nights</w:t>
            </w:r>
          </w:p>
          <w:p w14:paraId="70C76145" w14:textId="77777777" w:rsidR="00954D1B" w:rsidRPr="0044151C" w:rsidRDefault="00954D1B" w:rsidP="00954D1B">
            <w:pPr>
              <w:pStyle w:val="ListBullet"/>
              <w:numPr>
                <w:ilvl w:val="0"/>
                <w:numId w:val="30"/>
              </w:numPr>
              <w:ind w:left="461"/>
              <w:rPr>
                <w:rFonts w:ascii="VIC" w:hAnsi="VIC" w:cstheme="majorHAnsi"/>
                <w:szCs w:val="22"/>
              </w:rPr>
            </w:pPr>
            <w:r w:rsidRPr="0044151C">
              <w:rPr>
                <w:rFonts w:ascii="VIC" w:hAnsi="VIC" w:cstheme="majorHAnsi"/>
                <w:szCs w:val="22"/>
              </w:rPr>
              <w:t xml:space="preserve">Organising activities or events for </w:t>
            </w:r>
            <w:r w:rsidRPr="00702859">
              <w:rPr>
                <w:rFonts w:ascii="VIC" w:hAnsi="VIC" w:cstheme="majorHAnsi"/>
                <w:szCs w:val="22"/>
              </w:rPr>
              <w:t>First Nations</w:t>
            </w:r>
            <w:r w:rsidRPr="0044151C">
              <w:rPr>
                <w:rFonts w:ascii="VIC" w:hAnsi="VIC" w:cstheme="majorHAnsi"/>
                <w:szCs w:val="22"/>
              </w:rPr>
              <w:t xml:space="preserve"> communit</w:t>
            </w:r>
            <w:r w:rsidRPr="00702859">
              <w:rPr>
                <w:rFonts w:ascii="VIC" w:hAnsi="VIC" w:cstheme="majorHAnsi"/>
                <w:szCs w:val="22"/>
              </w:rPr>
              <w:t>ies</w:t>
            </w:r>
          </w:p>
          <w:p w14:paraId="2BEB7CF8" w14:textId="77777777" w:rsidR="00954D1B" w:rsidRPr="00702859" w:rsidRDefault="00954D1B" w:rsidP="00954D1B">
            <w:pPr>
              <w:pStyle w:val="ListBullet"/>
              <w:numPr>
                <w:ilvl w:val="0"/>
                <w:numId w:val="30"/>
              </w:numPr>
              <w:ind w:left="461"/>
              <w:rPr>
                <w:rFonts w:ascii="VIC" w:hAnsi="VIC" w:cstheme="majorHAnsi"/>
                <w:szCs w:val="22"/>
              </w:rPr>
            </w:pPr>
            <w:r w:rsidRPr="0044151C">
              <w:rPr>
                <w:rFonts w:ascii="VIC" w:hAnsi="VIC" w:cstheme="majorHAnsi"/>
                <w:szCs w:val="22"/>
              </w:rPr>
              <w:t>Attending a Koorie youth group</w:t>
            </w:r>
          </w:p>
          <w:p w14:paraId="37A9AD97" w14:textId="77777777" w:rsidR="00954D1B" w:rsidRPr="002E2D88" w:rsidRDefault="00954D1B" w:rsidP="00954D1B">
            <w:pPr>
              <w:pStyle w:val="ListBullet"/>
              <w:numPr>
                <w:ilvl w:val="0"/>
                <w:numId w:val="30"/>
              </w:numPr>
              <w:ind w:left="461"/>
            </w:pPr>
            <w:r w:rsidRPr="00702859">
              <w:rPr>
                <w:rFonts w:ascii="VIC" w:hAnsi="VIC" w:cstheme="majorHAnsi"/>
                <w:szCs w:val="22"/>
              </w:rPr>
              <w:t>Volunteering</w:t>
            </w:r>
          </w:p>
          <w:p w14:paraId="0425F4F6" w14:textId="38E8956B" w:rsidR="002E2D88" w:rsidRPr="009D1141" w:rsidRDefault="008033E0" w:rsidP="008033E0">
            <w:pPr>
              <w:pStyle w:val="ListBullet"/>
              <w:ind w:left="101"/>
            </w:pPr>
            <w:r>
              <w:rPr>
                <w:rFonts w:ascii="VIC" w:hAnsi="VIC" w:cstheme="majorHAnsi"/>
                <w:szCs w:val="22"/>
              </w:rPr>
              <w:t>Where possible, highlight</w:t>
            </w:r>
            <w:r w:rsidR="002E2D88">
              <w:rPr>
                <w:rFonts w:ascii="VIC" w:hAnsi="VIC" w:cstheme="majorHAnsi"/>
                <w:szCs w:val="22"/>
              </w:rPr>
              <w:t xml:space="preserve"> how </w:t>
            </w:r>
            <w:r>
              <w:rPr>
                <w:rFonts w:ascii="VIC" w:hAnsi="VIC" w:cstheme="majorHAnsi"/>
                <w:szCs w:val="22"/>
              </w:rPr>
              <w:t>the nominee’s</w:t>
            </w:r>
            <w:r w:rsidR="002E2D88">
              <w:rPr>
                <w:rFonts w:ascii="VIC" w:hAnsi="VIC" w:cstheme="majorHAnsi"/>
                <w:szCs w:val="22"/>
              </w:rPr>
              <w:t xml:space="preserve"> </w:t>
            </w:r>
            <w:r>
              <w:rPr>
                <w:rFonts w:ascii="VIC" w:hAnsi="VIC" w:cstheme="majorHAnsi"/>
                <w:szCs w:val="22"/>
              </w:rPr>
              <w:t>involvement impacts both First Nations communities and wider Victorian communities.</w:t>
            </w:r>
          </w:p>
        </w:tc>
      </w:tr>
      <w:tr w:rsidR="00954D1B" w:rsidRPr="005215CB" w14:paraId="601286A7" w14:textId="77777777">
        <w:tc>
          <w:tcPr>
            <w:tcW w:w="3544" w:type="dxa"/>
            <w:tcBorders>
              <w:top w:val="single" w:sz="4" w:space="0" w:color="auto"/>
              <w:left w:val="single" w:sz="4" w:space="0" w:color="auto"/>
              <w:bottom w:val="single" w:sz="4" w:space="0" w:color="auto"/>
              <w:right w:val="single" w:sz="4" w:space="0" w:color="auto"/>
            </w:tcBorders>
            <w:shd w:val="clear" w:color="auto" w:fill="auto"/>
          </w:tcPr>
          <w:p w14:paraId="2CC699E4" w14:textId="77777777" w:rsidR="00954D1B" w:rsidRPr="00935EE6" w:rsidRDefault="00954D1B">
            <w:pPr>
              <w:rPr>
                <w:rFonts w:ascii="VIC" w:hAnsi="VIC"/>
                <w:b/>
                <w:bCs/>
              </w:rPr>
            </w:pPr>
            <w:r w:rsidRPr="00935EE6">
              <w:rPr>
                <w:rFonts w:ascii="VIC" w:hAnsi="VIC"/>
                <w:b/>
                <w:bCs/>
              </w:rPr>
              <w:t xml:space="preserve">How the award will support the nominee </w:t>
            </w:r>
          </w:p>
          <w:p w14:paraId="5A0A7A45" w14:textId="77777777" w:rsidR="00954D1B" w:rsidRPr="00935EE6" w:rsidRDefault="00954D1B">
            <w:pPr>
              <w:rPr>
                <w:rFonts w:ascii="VIC" w:hAnsi="VIC"/>
              </w:rPr>
            </w:pPr>
            <w:r w:rsidRPr="00935EE6">
              <w:rPr>
                <w:rFonts w:ascii="VIC" w:hAnsi="VIC"/>
              </w:rPr>
              <w:t>Weighting:</w:t>
            </w:r>
          </w:p>
          <w:p w14:paraId="5F019CFB" w14:textId="7F67063A" w:rsidR="00954D1B" w:rsidRPr="00935EE6" w:rsidRDefault="007743FC">
            <w:pPr>
              <w:rPr>
                <w:rFonts w:ascii="VIC" w:hAnsi="VIC"/>
              </w:rPr>
            </w:pPr>
            <w:r>
              <w:rPr>
                <w:rFonts w:ascii="VIC" w:hAnsi="VIC"/>
              </w:rPr>
              <w:t>Ricci Marks Awards</w:t>
            </w:r>
            <w:r w:rsidR="00954D1B" w:rsidRPr="00935EE6">
              <w:rPr>
                <w:rFonts w:ascii="VIC" w:hAnsi="VIC"/>
              </w:rPr>
              <w:t>: 10%</w:t>
            </w:r>
          </w:p>
          <w:p w14:paraId="5BF022F2" w14:textId="77777777" w:rsidR="00954D1B" w:rsidRPr="00935EE6" w:rsidRDefault="00954D1B">
            <w:pPr>
              <w:rPr>
                <w:rFonts w:ascii="VIC" w:hAnsi="VIC"/>
                <w:b/>
                <w:bCs/>
              </w:rPr>
            </w:pPr>
            <w:r w:rsidRPr="00935EE6">
              <w:rPr>
                <w:rFonts w:ascii="VIC" w:hAnsi="VIC"/>
              </w:rPr>
              <w:t>Rising Star: 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6798EFC" w14:textId="09523EF8" w:rsidR="00954D1B" w:rsidRPr="00EE0517" w:rsidRDefault="009C0510" w:rsidP="00EE0517">
            <w:pPr>
              <w:pStyle w:val="ListBullet"/>
              <w:rPr>
                <w:rFonts w:ascii="VIC" w:hAnsi="VIC" w:cstheme="majorHAnsi"/>
                <w:szCs w:val="22"/>
              </w:rPr>
            </w:pPr>
            <w:r>
              <w:rPr>
                <w:rFonts w:ascii="VIC" w:hAnsi="VIC" w:cstheme="majorHAnsi"/>
                <w:szCs w:val="22"/>
              </w:rPr>
              <w:t>Share</w:t>
            </w:r>
            <w:r w:rsidR="00954D1B" w:rsidRPr="00EE0517">
              <w:rPr>
                <w:rFonts w:ascii="VIC" w:hAnsi="VIC" w:cstheme="majorHAnsi"/>
                <w:szCs w:val="22"/>
              </w:rPr>
              <w:t xml:space="preserve"> examples </w:t>
            </w:r>
            <w:r w:rsidR="00A4490E">
              <w:rPr>
                <w:rFonts w:ascii="VIC" w:hAnsi="VIC" w:cstheme="majorHAnsi"/>
                <w:szCs w:val="22"/>
              </w:rPr>
              <w:t>of how the bursary and the recognition will:</w:t>
            </w:r>
          </w:p>
          <w:p w14:paraId="206F10B2" w14:textId="49DAA2AE" w:rsidR="00954D1B" w:rsidRPr="00EE0517" w:rsidRDefault="00954D1B" w:rsidP="00EE0517">
            <w:pPr>
              <w:pStyle w:val="ListBullet"/>
              <w:numPr>
                <w:ilvl w:val="0"/>
                <w:numId w:val="30"/>
              </w:numPr>
              <w:ind w:left="461"/>
              <w:rPr>
                <w:rFonts w:ascii="VIC" w:hAnsi="VIC" w:cstheme="majorHAnsi"/>
                <w:szCs w:val="22"/>
              </w:rPr>
            </w:pPr>
            <w:r w:rsidRPr="00EE0517">
              <w:rPr>
                <w:rFonts w:ascii="VIC" w:hAnsi="VIC" w:cstheme="majorHAnsi"/>
                <w:szCs w:val="22"/>
              </w:rPr>
              <w:t>Increase community impact</w:t>
            </w:r>
            <w:r w:rsidR="00A4490E">
              <w:rPr>
                <w:rFonts w:ascii="VIC" w:hAnsi="VIC" w:cstheme="majorHAnsi"/>
                <w:szCs w:val="22"/>
              </w:rPr>
              <w:t xml:space="preserve"> through their projects or goals</w:t>
            </w:r>
          </w:p>
          <w:p w14:paraId="5FE04A83" w14:textId="77777777" w:rsidR="00954D1B" w:rsidRPr="00EE0517" w:rsidRDefault="00954D1B" w:rsidP="00EE0517">
            <w:pPr>
              <w:pStyle w:val="ListBullet"/>
              <w:numPr>
                <w:ilvl w:val="0"/>
                <w:numId w:val="30"/>
              </w:numPr>
              <w:ind w:left="461"/>
              <w:rPr>
                <w:rFonts w:ascii="VIC" w:hAnsi="VIC" w:cstheme="majorHAnsi"/>
                <w:szCs w:val="22"/>
              </w:rPr>
            </w:pPr>
            <w:r w:rsidRPr="00EE0517">
              <w:rPr>
                <w:rFonts w:ascii="VIC" w:hAnsi="VIC" w:cstheme="majorHAnsi"/>
                <w:szCs w:val="22"/>
              </w:rPr>
              <w:t>Promote culture and identity</w:t>
            </w:r>
          </w:p>
          <w:p w14:paraId="3A97793A" w14:textId="3AF7C9E0" w:rsidR="00954D1B" w:rsidRPr="00EE0517" w:rsidRDefault="00954D1B" w:rsidP="00EE0517">
            <w:pPr>
              <w:pStyle w:val="ListBullet"/>
              <w:numPr>
                <w:ilvl w:val="0"/>
                <w:numId w:val="30"/>
              </w:numPr>
              <w:ind w:left="461"/>
              <w:rPr>
                <w:rFonts w:ascii="VIC" w:hAnsi="VIC" w:cstheme="majorHAnsi"/>
                <w:szCs w:val="22"/>
              </w:rPr>
            </w:pPr>
            <w:r w:rsidRPr="00EE0517">
              <w:rPr>
                <w:rFonts w:ascii="VIC" w:hAnsi="VIC" w:cstheme="majorHAnsi"/>
                <w:szCs w:val="22"/>
              </w:rPr>
              <w:t>Subsid</w:t>
            </w:r>
            <w:r w:rsidR="00A4490E">
              <w:rPr>
                <w:rFonts w:ascii="VIC" w:hAnsi="VIC" w:cstheme="majorHAnsi"/>
                <w:szCs w:val="22"/>
              </w:rPr>
              <w:t>ise</w:t>
            </w:r>
            <w:r w:rsidRPr="00EE0517">
              <w:rPr>
                <w:rFonts w:ascii="VIC" w:hAnsi="VIC" w:cstheme="majorHAnsi"/>
                <w:szCs w:val="22"/>
              </w:rPr>
              <w:t xml:space="preserve"> upcoming fees/expenses</w:t>
            </w:r>
          </w:p>
        </w:tc>
      </w:tr>
      <w:tr w:rsidR="00954D1B" w:rsidRPr="005215CB" w14:paraId="0F7B493B" w14:textId="77777777">
        <w:tc>
          <w:tcPr>
            <w:tcW w:w="3544" w:type="dxa"/>
            <w:shd w:val="clear" w:color="auto" w:fill="auto"/>
          </w:tcPr>
          <w:p w14:paraId="41C493AD" w14:textId="7316D77E" w:rsidR="00954D1B" w:rsidRPr="0032298A" w:rsidRDefault="00967610">
            <w:pPr>
              <w:rPr>
                <w:rFonts w:ascii="VIC" w:hAnsi="VIC"/>
                <w:b/>
                <w:u w:val="single"/>
              </w:rPr>
            </w:pPr>
            <w:r w:rsidRPr="0032298A">
              <w:rPr>
                <w:rFonts w:ascii="VIC" w:hAnsi="VIC"/>
                <w:b/>
                <w:u w:val="single"/>
              </w:rPr>
              <w:t>Ricci Marks Award only</w:t>
            </w:r>
          </w:p>
          <w:p w14:paraId="3A5CB90E" w14:textId="4C5A6CB9" w:rsidR="00967610" w:rsidRPr="00935EE6" w:rsidRDefault="00967610">
            <w:pPr>
              <w:rPr>
                <w:rFonts w:ascii="VIC" w:hAnsi="VIC"/>
                <w:b/>
                <w:bCs/>
              </w:rPr>
            </w:pPr>
            <w:r>
              <w:rPr>
                <w:rFonts w:ascii="VIC" w:hAnsi="VIC"/>
                <w:b/>
                <w:bCs/>
              </w:rPr>
              <w:t>Demonstrated leadership</w:t>
            </w:r>
            <w:r w:rsidR="00963179">
              <w:rPr>
                <w:rFonts w:ascii="VIC" w:hAnsi="VIC"/>
                <w:b/>
                <w:bCs/>
              </w:rPr>
              <w:t xml:space="preserve"> and initiative</w:t>
            </w:r>
          </w:p>
          <w:p w14:paraId="1F113222" w14:textId="15D4E2B6" w:rsidR="00954D1B" w:rsidRPr="00935EE6" w:rsidRDefault="00954D1B">
            <w:pPr>
              <w:rPr>
                <w:rFonts w:ascii="VIC" w:hAnsi="VIC"/>
              </w:rPr>
            </w:pPr>
            <w:r w:rsidRPr="00935EE6">
              <w:rPr>
                <w:rFonts w:ascii="VIC" w:hAnsi="VIC"/>
              </w:rPr>
              <w:t>Weighting:</w:t>
            </w:r>
            <w:r w:rsidR="00967610">
              <w:rPr>
                <w:rFonts w:ascii="VIC" w:hAnsi="VIC"/>
              </w:rPr>
              <w:t xml:space="preserve"> </w:t>
            </w:r>
            <w:r w:rsidRPr="00935EE6">
              <w:rPr>
                <w:rFonts w:ascii="VIC" w:hAnsi="VIC"/>
              </w:rPr>
              <w:t>25%</w:t>
            </w:r>
          </w:p>
          <w:p w14:paraId="71BD014A" w14:textId="0E47EF31" w:rsidR="00954D1B" w:rsidRPr="00935EE6" w:rsidRDefault="00954D1B">
            <w:pPr>
              <w:rPr>
                <w:rFonts w:ascii="VIC" w:hAnsi="VIC"/>
                <w:b/>
                <w:bCs/>
              </w:rPr>
            </w:pPr>
          </w:p>
        </w:tc>
        <w:tc>
          <w:tcPr>
            <w:tcW w:w="6237" w:type="dxa"/>
            <w:shd w:val="clear" w:color="auto" w:fill="auto"/>
          </w:tcPr>
          <w:p w14:paraId="7AE763E6" w14:textId="2B793244" w:rsidR="00954D1B" w:rsidRPr="00944AAA" w:rsidRDefault="00A4490E">
            <w:pPr>
              <w:pStyle w:val="ListBullet"/>
              <w:rPr>
                <w:rFonts w:ascii="VIC" w:hAnsi="VIC" w:cstheme="majorBidi"/>
              </w:rPr>
            </w:pPr>
            <w:r>
              <w:rPr>
                <w:rFonts w:ascii="VIC" w:hAnsi="VIC" w:cstheme="majorBidi"/>
              </w:rPr>
              <w:t>Include examples</w:t>
            </w:r>
            <w:r w:rsidR="00954D1B" w:rsidRPr="157B9BC0">
              <w:rPr>
                <w:rFonts w:ascii="VIC" w:hAnsi="VIC" w:cstheme="majorBidi"/>
              </w:rPr>
              <w:t xml:space="preserve"> such as:</w:t>
            </w:r>
          </w:p>
          <w:p w14:paraId="19F05DAD" w14:textId="64BC61DD" w:rsidR="00954D1B" w:rsidRPr="00EE0517" w:rsidRDefault="00954D1B" w:rsidP="00EE0517">
            <w:pPr>
              <w:pStyle w:val="ListBullet"/>
              <w:numPr>
                <w:ilvl w:val="0"/>
                <w:numId w:val="30"/>
              </w:numPr>
              <w:ind w:left="461"/>
              <w:rPr>
                <w:rFonts w:ascii="VIC" w:hAnsi="VIC" w:cstheme="majorHAnsi"/>
                <w:szCs w:val="22"/>
              </w:rPr>
            </w:pPr>
            <w:r w:rsidRPr="00EE0517">
              <w:rPr>
                <w:rFonts w:ascii="VIC" w:hAnsi="VIC" w:cstheme="majorHAnsi"/>
                <w:szCs w:val="22"/>
              </w:rPr>
              <w:t xml:space="preserve">Formal leadership roles in </w:t>
            </w:r>
            <w:r w:rsidR="00A4490E">
              <w:rPr>
                <w:rFonts w:ascii="VIC" w:hAnsi="VIC" w:cstheme="majorHAnsi"/>
                <w:szCs w:val="22"/>
              </w:rPr>
              <w:t>the nominee’s</w:t>
            </w:r>
            <w:r w:rsidRPr="00EE0517">
              <w:rPr>
                <w:rFonts w:ascii="VIC" w:hAnsi="VIC" w:cstheme="majorHAnsi"/>
                <w:szCs w:val="22"/>
              </w:rPr>
              <w:t xml:space="preserve"> communit</w:t>
            </w:r>
            <w:r w:rsidR="00A4490E">
              <w:rPr>
                <w:rFonts w:ascii="VIC" w:hAnsi="VIC" w:cstheme="majorHAnsi"/>
                <w:szCs w:val="22"/>
              </w:rPr>
              <w:t>ies</w:t>
            </w:r>
          </w:p>
          <w:p w14:paraId="354677B6" w14:textId="5A670529" w:rsidR="00954D1B" w:rsidRPr="00EE0517" w:rsidRDefault="00A4490E" w:rsidP="00EE0517">
            <w:pPr>
              <w:pStyle w:val="ListBullet"/>
              <w:numPr>
                <w:ilvl w:val="0"/>
                <w:numId w:val="30"/>
              </w:numPr>
              <w:ind w:left="461"/>
              <w:rPr>
                <w:rFonts w:ascii="VIC" w:hAnsi="VIC" w:cstheme="majorHAnsi"/>
                <w:szCs w:val="22"/>
              </w:rPr>
            </w:pPr>
            <w:r>
              <w:rPr>
                <w:rFonts w:ascii="VIC" w:hAnsi="VIC" w:cstheme="majorHAnsi"/>
                <w:szCs w:val="22"/>
              </w:rPr>
              <w:t>How the nominee p</w:t>
            </w:r>
            <w:r w:rsidR="00954D1B" w:rsidRPr="00EE0517">
              <w:rPr>
                <w:rFonts w:ascii="VIC" w:hAnsi="VIC" w:cstheme="majorHAnsi"/>
                <w:szCs w:val="22"/>
              </w:rPr>
              <w:t>romotes and builds understanding and engagement with community causes</w:t>
            </w:r>
          </w:p>
          <w:p w14:paraId="0E9BF10D" w14:textId="174CC984" w:rsidR="00954D1B" w:rsidRPr="00944AAA" w:rsidRDefault="00954D1B" w:rsidP="009756F1">
            <w:pPr>
              <w:pStyle w:val="ListBullet"/>
              <w:numPr>
                <w:ilvl w:val="0"/>
                <w:numId w:val="30"/>
              </w:numPr>
              <w:ind w:left="461"/>
              <w:rPr>
                <w:rFonts w:ascii="VIC" w:hAnsi="VIC" w:cstheme="majorHAnsi"/>
                <w:szCs w:val="22"/>
              </w:rPr>
            </w:pPr>
            <w:r w:rsidRPr="00EE0517">
              <w:rPr>
                <w:rFonts w:ascii="VIC" w:hAnsi="VIC" w:cstheme="majorHAnsi"/>
                <w:szCs w:val="22"/>
              </w:rPr>
              <w:t>Support</w:t>
            </w:r>
            <w:r w:rsidR="00205183">
              <w:rPr>
                <w:rFonts w:ascii="VIC" w:hAnsi="VIC" w:cstheme="majorHAnsi"/>
                <w:szCs w:val="22"/>
              </w:rPr>
              <w:t xml:space="preserve"> provided to</w:t>
            </w:r>
            <w:r w:rsidRPr="00EE0517">
              <w:rPr>
                <w:rFonts w:ascii="VIC" w:hAnsi="VIC" w:cstheme="majorHAnsi"/>
                <w:szCs w:val="22"/>
              </w:rPr>
              <w:t xml:space="preserve"> other young people within their communities through knowledge and skills sharing</w:t>
            </w:r>
          </w:p>
        </w:tc>
      </w:tr>
      <w:tr w:rsidR="002A4A40" w:rsidRPr="005215CB" w14:paraId="75FCB854" w14:textId="77777777">
        <w:tc>
          <w:tcPr>
            <w:tcW w:w="3544" w:type="dxa"/>
            <w:shd w:val="clear" w:color="auto" w:fill="auto"/>
          </w:tcPr>
          <w:p w14:paraId="767F7ADC" w14:textId="77777777" w:rsidR="00967610" w:rsidRPr="0032298A" w:rsidRDefault="00967610" w:rsidP="00186590">
            <w:pPr>
              <w:rPr>
                <w:rFonts w:ascii="VIC" w:hAnsi="VIC"/>
                <w:b/>
                <w:u w:val="single"/>
              </w:rPr>
            </w:pPr>
            <w:r w:rsidRPr="0032298A">
              <w:rPr>
                <w:rFonts w:ascii="VIC" w:hAnsi="VIC"/>
                <w:b/>
                <w:u w:val="single"/>
              </w:rPr>
              <w:t>Rising Star Award only</w:t>
            </w:r>
          </w:p>
          <w:p w14:paraId="6361BE48" w14:textId="05C876BA" w:rsidR="00186590" w:rsidRDefault="00186590" w:rsidP="00186590">
            <w:pPr>
              <w:rPr>
                <w:rFonts w:ascii="VIC" w:hAnsi="VIC"/>
                <w:b/>
                <w:bCs/>
              </w:rPr>
            </w:pPr>
            <w:r w:rsidRPr="00935EE6">
              <w:rPr>
                <w:rFonts w:ascii="VIC" w:hAnsi="VIC"/>
                <w:b/>
                <w:bCs/>
              </w:rPr>
              <w:t>Demonstrated promise and potential</w:t>
            </w:r>
          </w:p>
          <w:p w14:paraId="2634BAC5" w14:textId="452CB38C" w:rsidR="002A4A40" w:rsidRPr="00935EE6" w:rsidRDefault="00967610">
            <w:pPr>
              <w:rPr>
                <w:rFonts w:ascii="VIC" w:hAnsi="VIC"/>
                <w:b/>
                <w:bCs/>
              </w:rPr>
            </w:pPr>
            <w:r>
              <w:rPr>
                <w:rFonts w:ascii="VIC" w:hAnsi="VIC"/>
              </w:rPr>
              <w:t xml:space="preserve">Weighting: </w:t>
            </w:r>
            <w:r w:rsidRPr="00935EE6">
              <w:rPr>
                <w:rFonts w:ascii="VIC" w:hAnsi="VIC"/>
              </w:rPr>
              <w:t>30%</w:t>
            </w:r>
          </w:p>
        </w:tc>
        <w:tc>
          <w:tcPr>
            <w:tcW w:w="6237" w:type="dxa"/>
            <w:shd w:val="clear" w:color="auto" w:fill="auto"/>
          </w:tcPr>
          <w:p w14:paraId="5418449B" w14:textId="77777777" w:rsidR="002A4A40" w:rsidRDefault="00967610">
            <w:pPr>
              <w:pStyle w:val="ListBullet"/>
              <w:rPr>
                <w:rFonts w:ascii="VIC" w:hAnsi="VIC" w:cstheme="majorBidi"/>
              </w:rPr>
            </w:pPr>
            <w:r>
              <w:rPr>
                <w:rFonts w:ascii="VIC" w:hAnsi="VIC" w:cstheme="majorBidi"/>
              </w:rPr>
              <w:t>Include examples such as:</w:t>
            </w:r>
          </w:p>
          <w:p w14:paraId="1C3CE303" w14:textId="130F4C0E" w:rsidR="00967610" w:rsidRDefault="00850675" w:rsidP="00967610">
            <w:pPr>
              <w:pStyle w:val="ListBullet"/>
              <w:numPr>
                <w:ilvl w:val="0"/>
                <w:numId w:val="30"/>
              </w:numPr>
              <w:ind w:left="461"/>
              <w:rPr>
                <w:rFonts w:ascii="VIC" w:hAnsi="VIC" w:cstheme="majorBidi"/>
              </w:rPr>
            </w:pPr>
            <w:r>
              <w:rPr>
                <w:rFonts w:ascii="VIC" w:hAnsi="VIC" w:cstheme="majorBidi"/>
              </w:rPr>
              <w:t>Involvement in community clubs</w:t>
            </w:r>
            <w:r w:rsidR="004D2545">
              <w:rPr>
                <w:rFonts w:ascii="VIC" w:hAnsi="VIC" w:cstheme="majorBidi"/>
              </w:rPr>
              <w:t xml:space="preserve"> and</w:t>
            </w:r>
            <w:r>
              <w:rPr>
                <w:rFonts w:ascii="VIC" w:hAnsi="VIC" w:cstheme="majorBidi"/>
              </w:rPr>
              <w:t xml:space="preserve"> groups </w:t>
            </w:r>
          </w:p>
          <w:p w14:paraId="34692471" w14:textId="6F7913E9" w:rsidR="00850675" w:rsidRDefault="00850675" w:rsidP="00967610">
            <w:pPr>
              <w:pStyle w:val="ListBullet"/>
              <w:numPr>
                <w:ilvl w:val="0"/>
                <w:numId w:val="30"/>
              </w:numPr>
              <w:ind w:left="461"/>
              <w:rPr>
                <w:rFonts w:ascii="VIC" w:hAnsi="VIC" w:cstheme="majorBidi"/>
              </w:rPr>
            </w:pPr>
            <w:r>
              <w:rPr>
                <w:rFonts w:ascii="VIC" w:hAnsi="VIC" w:cstheme="majorBidi"/>
              </w:rPr>
              <w:t>Volunteering</w:t>
            </w:r>
          </w:p>
          <w:p w14:paraId="13806444" w14:textId="4F730105" w:rsidR="005E33D7" w:rsidRPr="005E33D7" w:rsidRDefault="005E33D7" w:rsidP="005E33D7">
            <w:pPr>
              <w:pStyle w:val="ListBullet"/>
              <w:numPr>
                <w:ilvl w:val="0"/>
                <w:numId w:val="30"/>
              </w:numPr>
              <w:ind w:left="461"/>
              <w:rPr>
                <w:rFonts w:ascii="VIC" w:hAnsi="VIC" w:cstheme="majorBidi"/>
              </w:rPr>
            </w:pPr>
            <w:r>
              <w:rPr>
                <w:rFonts w:ascii="VIC" w:hAnsi="VIC" w:cstheme="majorBidi"/>
              </w:rPr>
              <w:t>Participati</w:t>
            </w:r>
            <w:r w:rsidR="0094340D">
              <w:rPr>
                <w:rFonts w:ascii="VIC" w:hAnsi="VIC" w:cstheme="majorBidi"/>
              </w:rPr>
              <w:t>on</w:t>
            </w:r>
            <w:r>
              <w:rPr>
                <w:rFonts w:ascii="VIC" w:hAnsi="VIC" w:cstheme="majorBidi"/>
              </w:rPr>
              <w:t xml:space="preserve"> in community events </w:t>
            </w:r>
          </w:p>
          <w:p w14:paraId="1526A557" w14:textId="77777777" w:rsidR="00967610" w:rsidRDefault="00967610" w:rsidP="00967610">
            <w:pPr>
              <w:pStyle w:val="ListBullet"/>
              <w:numPr>
                <w:ilvl w:val="0"/>
                <w:numId w:val="30"/>
              </w:numPr>
              <w:ind w:left="461"/>
              <w:rPr>
                <w:rFonts w:ascii="VIC" w:hAnsi="VIC" w:cstheme="majorBidi"/>
              </w:rPr>
            </w:pPr>
            <w:r>
              <w:rPr>
                <w:rFonts w:ascii="VIC" w:hAnsi="VIC" w:cstheme="majorBidi"/>
              </w:rPr>
              <w:t>Enrolment in further studies</w:t>
            </w:r>
          </w:p>
          <w:p w14:paraId="4FEDEF28" w14:textId="3899C241" w:rsidR="0027629B" w:rsidRDefault="0027629B" w:rsidP="00967610">
            <w:pPr>
              <w:pStyle w:val="ListBullet"/>
              <w:numPr>
                <w:ilvl w:val="0"/>
                <w:numId w:val="30"/>
              </w:numPr>
              <w:ind w:left="461"/>
              <w:rPr>
                <w:rFonts w:ascii="VIC" w:hAnsi="VIC" w:cstheme="majorBidi"/>
              </w:rPr>
            </w:pPr>
            <w:r>
              <w:rPr>
                <w:rFonts w:ascii="VIC" w:hAnsi="VIC" w:cstheme="majorBidi"/>
              </w:rPr>
              <w:t>Extra-curricular activities</w:t>
            </w:r>
          </w:p>
        </w:tc>
      </w:tr>
    </w:tbl>
    <w:p w14:paraId="59F5A8A1" w14:textId="77777777" w:rsidR="00BD5D89" w:rsidRPr="00714D25" w:rsidRDefault="00BD5D89" w:rsidP="00714D25">
      <w:pPr>
        <w:rPr>
          <w:rFonts w:ascii="VIC" w:hAnsi="VIC"/>
        </w:rPr>
      </w:pPr>
    </w:p>
    <w:p w14:paraId="78824971" w14:textId="3F4516EB" w:rsidR="0032289B" w:rsidRPr="007E787E" w:rsidRDefault="001C4EEB" w:rsidP="007E787E">
      <w:pPr>
        <w:pStyle w:val="RMAHeading1"/>
      </w:pPr>
      <w:bookmarkStart w:id="30" w:name="_Toc175048180"/>
      <w:r w:rsidRPr="007E787E">
        <w:t xml:space="preserve">Accessing and using the </w:t>
      </w:r>
      <w:bookmarkStart w:id="31" w:name="_Toc115077344"/>
      <w:r w:rsidR="004656D0" w:rsidRPr="007E787E">
        <w:t>bursary</w:t>
      </w:r>
      <w:bookmarkEnd w:id="30"/>
    </w:p>
    <w:p w14:paraId="69E4C1A6" w14:textId="77777777" w:rsidR="00CC639B" w:rsidRPr="007E787E" w:rsidRDefault="00627841" w:rsidP="007E787E">
      <w:pPr>
        <w:pStyle w:val="Heading2"/>
      </w:pPr>
      <w:bookmarkStart w:id="32" w:name="_Toc175048181"/>
      <w:r w:rsidRPr="007E787E">
        <w:t>Payment of funds</w:t>
      </w:r>
      <w:bookmarkEnd w:id="31"/>
      <w:bookmarkEnd w:id="32"/>
    </w:p>
    <w:p w14:paraId="7CCD98EB" w14:textId="7CC3E9F9" w:rsidR="008702DD" w:rsidRPr="008702DD" w:rsidRDefault="00CC639B" w:rsidP="008702DD">
      <w:pPr>
        <w:pStyle w:val="ListParagraph"/>
        <w:spacing w:line="259" w:lineRule="auto"/>
        <w:ind w:left="426"/>
        <w:rPr>
          <w:rFonts w:ascii="VIC" w:eastAsia="Arial" w:hAnsi="VIC"/>
          <w:color w:val="auto"/>
          <w:lang w:val="en-GB"/>
        </w:rPr>
      </w:pPr>
      <w:r w:rsidRPr="00CC639B">
        <w:rPr>
          <w:rFonts w:ascii="VIC" w:eastAsia="Times New Roman" w:hAnsi="VIC" w:cs="Times New Roman (Headings CS)"/>
          <w:bCs/>
          <w:color w:val="auto"/>
        </w:rPr>
        <w:t xml:space="preserve">The </w:t>
      </w:r>
      <w:r w:rsidR="008702DD">
        <w:rPr>
          <w:rFonts w:ascii="VIC" w:eastAsia="Times New Roman" w:hAnsi="VIC" w:cs="Times New Roman (Headings CS)"/>
          <w:bCs/>
          <w:color w:val="auto"/>
        </w:rPr>
        <w:t>Ricci Marks Award</w:t>
      </w:r>
      <w:r w:rsidRPr="00CC639B">
        <w:rPr>
          <w:rFonts w:ascii="VIC" w:eastAsia="Arial" w:hAnsi="VIC"/>
          <w:color w:val="auto"/>
          <w:lang w:val="en-US"/>
        </w:rPr>
        <w:t xml:space="preserve"> bursaries</w:t>
      </w:r>
      <w:r w:rsidRPr="00CC639B">
        <w:rPr>
          <w:rFonts w:ascii="VIC" w:eastAsia="Arial" w:hAnsi="VIC"/>
          <w:color w:val="auto"/>
          <w:lang w:val="en-GB"/>
        </w:rPr>
        <w:t xml:space="preserve"> are valued at $5,000 each</w:t>
      </w:r>
      <w:r w:rsidR="008702DD">
        <w:rPr>
          <w:rFonts w:ascii="VIC" w:eastAsia="Arial" w:hAnsi="VIC"/>
          <w:color w:val="auto"/>
          <w:lang w:val="en-GB"/>
        </w:rPr>
        <w:t xml:space="preserve"> and the Rising Star Award bursary is valued at $1,500</w:t>
      </w:r>
      <w:r w:rsidRPr="00CC639B">
        <w:rPr>
          <w:rFonts w:ascii="VIC" w:eastAsia="Arial" w:hAnsi="VIC"/>
          <w:color w:val="auto"/>
          <w:lang w:val="en-GB"/>
        </w:rPr>
        <w:t xml:space="preserve">. The bursary is paid in one instalment, directly </w:t>
      </w:r>
      <w:r w:rsidR="004656D0">
        <w:rPr>
          <w:rFonts w:ascii="VIC" w:eastAsia="Arial" w:hAnsi="VIC"/>
          <w:color w:val="auto"/>
          <w:lang w:val="en-GB"/>
        </w:rPr>
        <w:t>transferred</w:t>
      </w:r>
      <w:r w:rsidRPr="00CC639B">
        <w:rPr>
          <w:rFonts w:ascii="VIC" w:eastAsia="Arial" w:hAnsi="VIC"/>
          <w:color w:val="auto"/>
          <w:lang w:val="en-GB"/>
        </w:rPr>
        <w:t xml:space="preserve"> to a bank account nominated by the selected nominee/s</w:t>
      </w:r>
      <w:r w:rsidR="006618BD">
        <w:rPr>
          <w:rFonts w:ascii="VIC" w:eastAsia="Arial" w:hAnsi="VIC"/>
          <w:color w:val="auto"/>
          <w:lang w:val="en-GB"/>
        </w:rPr>
        <w:t>.</w:t>
      </w:r>
    </w:p>
    <w:p w14:paraId="3870CE5C" w14:textId="516AC7BF" w:rsidR="00CC639B" w:rsidRPr="007E787E" w:rsidRDefault="00CC639B" w:rsidP="007E787E">
      <w:pPr>
        <w:pStyle w:val="Heading2"/>
      </w:pPr>
      <w:bookmarkStart w:id="33" w:name="_Toc175048182"/>
      <w:r w:rsidRPr="007E787E">
        <w:t>Usage of funds</w:t>
      </w:r>
      <w:bookmarkEnd w:id="33"/>
    </w:p>
    <w:p w14:paraId="21C97764" w14:textId="44573F56" w:rsidR="00AB222C" w:rsidRPr="008123B1" w:rsidRDefault="00CC639B" w:rsidP="008123B1">
      <w:pPr>
        <w:pStyle w:val="ListParagraph"/>
        <w:spacing w:line="259" w:lineRule="auto"/>
        <w:ind w:left="426"/>
        <w:rPr>
          <w:rFonts w:ascii="VIC" w:eastAsia="Times New Roman" w:hAnsi="VIC" w:cs="Times New Roman (Headings CS)"/>
          <w:bCs/>
          <w:color w:val="auto"/>
        </w:rPr>
      </w:pPr>
      <w:r w:rsidRPr="00CC639B">
        <w:rPr>
          <w:rFonts w:ascii="VIC" w:eastAsia="Times New Roman" w:hAnsi="VIC" w:cs="Times New Roman (Headings CS)"/>
          <w:bCs/>
          <w:color w:val="auto"/>
        </w:rPr>
        <w:t xml:space="preserve">There are no restrictions on how the bursary </w:t>
      </w:r>
      <w:r w:rsidR="009F5F2E">
        <w:rPr>
          <w:rFonts w:ascii="VIC" w:eastAsia="Times New Roman" w:hAnsi="VIC" w:cs="Times New Roman (Headings CS)"/>
          <w:bCs/>
          <w:color w:val="auto"/>
        </w:rPr>
        <w:t>can be</w:t>
      </w:r>
      <w:r w:rsidRPr="00CC639B">
        <w:rPr>
          <w:rFonts w:ascii="VIC" w:eastAsia="Times New Roman" w:hAnsi="VIC" w:cs="Times New Roman (Headings CS)"/>
          <w:bCs/>
          <w:color w:val="auto"/>
        </w:rPr>
        <w:t xml:space="preserve"> used.</w:t>
      </w:r>
    </w:p>
    <w:sectPr w:rsidR="00AB222C" w:rsidRPr="008123B1" w:rsidSect="00795600">
      <w:headerReference w:type="even" r:id="rId13"/>
      <w:headerReference w:type="default" r:id="rId14"/>
      <w:footerReference w:type="even" r:id="rId15"/>
      <w:footerReference w:type="default" r:id="rId16"/>
      <w:headerReference w:type="first" r:id="rId17"/>
      <w:footerReference w:type="first" r:id="rId18"/>
      <w:pgSz w:w="11906" w:h="16838" w:code="9"/>
      <w:pgMar w:top="1701" w:right="1304" w:bottom="1134" w:left="1304" w:header="567"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0D056" w14:textId="77777777" w:rsidR="00BF1258" w:rsidRDefault="00BF1258" w:rsidP="0095496D">
      <w:pPr>
        <w:spacing w:after="0" w:line="240" w:lineRule="auto"/>
      </w:pPr>
      <w:r>
        <w:separator/>
      </w:r>
    </w:p>
  </w:endnote>
  <w:endnote w:type="continuationSeparator" w:id="0">
    <w:p w14:paraId="62276EB1" w14:textId="77777777" w:rsidR="00BF1258" w:rsidRDefault="00BF1258" w:rsidP="0095496D">
      <w:pPr>
        <w:spacing w:after="0" w:line="240" w:lineRule="auto"/>
      </w:pPr>
      <w:r>
        <w:continuationSeparator/>
      </w:r>
    </w:p>
  </w:endnote>
  <w:endnote w:type="continuationNotice" w:id="1">
    <w:p w14:paraId="1121855D" w14:textId="77777777" w:rsidR="00BF1258" w:rsidRDefault="00BF1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VIC SemiBold">
    <w:altName w:val="Calibri"/>
    <w:charset w:val="00"/>
    <w:family w:val="auto"/>
    <w:pitch w:val="variable"/>
    <w:sig w:usb0="00000007" w:usb1="00000000" w:usb2="00000000" w:usb3="00000000" w:csb0="00000093"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VIC Medium">
    <w:charset w:val="00"/>
    <w:family w:val="auto"/>
    <w:pitch w:val="variable"/>
    <w:sig w:usb0="00000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D8B9E" w14:textId="47B4E887" w:rsidR="00D50A30" w:rsidRDefault="0095496D">
    <w:pPr>
      <w:pStyle w:val="Footer"/>
      <w:spacing w:after="0"/>
      <w:rPr>
        <w:rFonts w:ascii="Arial" w:hAnsi="Arial"/>
        <w:b/>
        <w:color w:val="3F3F3F"/>
        <w:sz w:val="20"/>
      </w:rPr>
    </w:pPr>
    <w:bookmarkStart w:id="34" w:name="aliashNonProtectiveMarki2FooterEvenPages"/>
    <w:r>
      <w:rPr>
        <w:rFonts w:ascii="Arial" w:hAnsi="Arial"/>
        <w:b/>
        <w:noProof/>
        <w:color w:val="3F3F3F"/>
        <w:sz w:val="20"/>
        <w14:ligatures w14:val="standardContextual"/>
      </w:rPr>
      <mc:AlternateContent>
        <mc:Choice Requires="wps">
          <w:drawing>
            <wp:anchor distT="0" distB="0" distL="0" distR="0" simplePos="0" relativeHeight="251658243" behindDoc="0" locked="0" layoutInCell="1" allowOverlap="1" wp14:anchorId="02495DB6" wp14:editId="7F41EF31">
              <wp:simplePos x="635" y="635"/>
              <wp:positionH relativeFrom="page">
                <wp:align>left</wp:align>
              </wp:positionH>
              <wp:positionV relativeFrom="page">
                <wp:align>bottom</wp:align>
              </wp:positionV>
              <wp:extent cx="759460" cy="381000"/>
              <wp:effectExtent l="0" t="0" r="2540" b="0"/>
              <wp:wrapNone/>
              <wp:docPr id="10921254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3EA5E11F" w14:textId="7CBA253F" w:rsidR="0095496D" w:rsidRPr="0095496D" w:rsidRDefault="0095496D" w:rsidP="0095496D">
                          <w:pPr>
                            <w:spacing w:after="0"/>
                            <w:rPr>
                              <w:rFonts w:ascii="Calibri" w:eastAsia="Calibri" w:hAnsi="Calibri" w:cs="Calibri"/>
                              <w:noProof/>
                              <w:color w:val="000000"/>
                            </w:rPr>
                          </w:pPr>
                          <w:r w:rsidRPr="0095496D">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495DB6" id="_x0000_t202" coordsize="21600,21600" o:spt="202" path="m,l,21600r21600,l21600,xe">
              <v:stroke joinstyle="miter"/>
              <v:path gradientshapeok="t" o:connecttype="rect"/>
            </v:shapetype>
            <v:shape id="Text Box 5" o:spid="_x0000_s1026" type="#_x0000_t202" alt="OFFICIAL" style="position:absolute;margin-left:0;margin-top:0;width:59.8pt;height:30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" filled="f" stroked="f">
              <v:textbox style="mso-fit-shape-to-text:t" inset="20pt,0,0,15pt">
                <w:txbxContent>
                  <w:p w14:paraId="3EA5E11F" w14:textId="7CBA253F" w:rsidR="0095496D" w:rsidRPr="0095496D" w:rsidRDefault="0095496D" w:rsidP="0095496D">
                    <w:pPr>
                      <w:spacing w:after="0"/>
                      <w:rPr>
                        <w:rFonts w:ascii="Calibri" w:eastAsia="Calibri" w:hAnsi="Calibri" w:cs="Calibri"/>
                        <w:noProof/>
                        <w:color w:val="000000"/>
                      </w:rPr>
                    </w:pPr>
                    <w:r w:rsidRPr="0095496D">
                      <w:rPr>
                        <w:rFonts w:ascii="Calibri" w:eastAsia="Calibri" w:hAnsi="Calibri" w:cs="Calibri"/>
                        <w:noProof/>
                        <w:color w:val="000000"/>
                      </w:rPr>
                      <w:t>OFFICIAL</w:t>
                    </w:r>
                  </w:p>
                </w:txbxContent>
              </v:textbox>
              <w10:wrap anchorx="page" anchory="page"/>
            </v:shape>
          </w:pict>
        </mc:Fallback>
      </mc:AlternateContent>
    </w:r>
    <w:r>
      <w:rPr>
        <w:rFonts w:ascii="Arial" w:hAnsi="Arial"/>
        <w:b/>
        <w:color w:val="3F3F3F"/>
        <w:sz w:val="20"/>
      </w:rPr>
      <w:t>For Official Use Only</w:t>
    </w:r>
  </w:p>
  <w:bookmarkEnd w:id="34"/>
  <w:p w14:paraId="36B1F18F" w14:textId="77777777" w:rsidR="00D50A30" w:rsidRDefault="00C42E1F">
    <w:pPr>
      <w:pStyle w:val="Footer"/>
    </w:pPr>
    <w:r w:rsidRPr="0099618E">
      <w:fldChar w:fldCharType="begin"/>
    </w:r>
    <w:r w:rsidRPr="0099618E">
      <w:instrText xml:space="preserve"> PAGE </w:instrText>
    </w:r>
    <w:r w:rsidRPr="0099618E">
      <w:fldChar w:fldCharType="separate"/>
    </w:r>
    <w:r>
      <w:rPr>
        <w:noProof/>
      </w:rPr>
      <w:t>4</w:t>
    </w:r>
    <w:r w:rsidRPr="0099618E">
      <w:fldChar w:fldCharType="end"/>
    </w:r>
    <w:r w:rsidRPr="0099618E">
      <w:tab/>
    </w:r>
    <w:r>
      <w:t>D18 / 2787 - HCM Enhancement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F51F2" w14:textId="5DDE4C86" w:rsidR="00D50A30" w:rsidRDefault="0095496D">
    <w:pPr>
      <w:pStyle w:val="Footer"/>
      <w:jc w:val="center"/>
    </w:pPr>
    <w:r>
      <w:rPr>
        <w:noProof/>
        <w14:ligatures w14:val="standardContextual"/>
      </w:rPr>
      <mc:AlternateContent>
        <mc:Choice Requires="wps">
          <w:drawing>
            <wp:anchor distT="0" distB="0" distL="0" distR="0" simplePos="0" relativeHeight="251658244" behindDoc="0" locked="0" layoutInCell="1" allowOverlap="1" wp14:anchorId="342A8D71" wp14:editId="2320104E">
              <wp:simplePos x="635" y="635"/>
              <wp:positionH relativeFrom="page">
                <wp:align>left</wp:align>
              </wp:positionH>
              <wp:positionV relativeFrom="page">
                <wp:align>bottom</wp:align>
              </wp:positionV>
              <wp:extent cx="759460" cy="381000"/>
              <wp:effectExtent l="0" t="0" r="2540" b="0"/>
              <wp:wrapNone/>
              <wp:docPr id="1012923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7274A208" w14:textId="7F79101A" w:rsidR="0095496D" w:rsidRPr="0095496D" w:rsidRDefault="0095496D" w:rsidP="0095496D">
                          <w:pPr>
                            <w:spacing w:after="0"/>
                            <w:rPr>
                              <w:rFonts w:ascii="Calibri" w:eastAsia="Calibri" w:hAnsi="Calibri" w:cs="Calibri"/>
                              <w:noProof/>
                              <w:color w:val="000000"/>
                            </w:rPr>
                          </w:pPr>
                          <w:r w:rsidRPr="0095496D">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2A8D71" id="_x0000_t202" coordsize="21600,21600" o:spt="202" path="m,l,21600r21600,l21600,xe">
              <v:stroke joinstyle="miter"/>
              <v:path gradientshapeok="t" o:connecttype="rect"/>
            </v:shapetype>
            <v:shape id="Text Box 6" o:spid="_x0000_s1027" type="#_x0000_t202" alt="OFFICIAL" style="position:absolute;left:0;text-align:left;margin-left:0;margin-top:0;width:59.8pt;height:30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" filled="f" stroked="f">
              <v:textbox style="mso-fit-shape-to-text:t" inset="20pt,0,0,15pt">
                <w:txbxContent>
                  <w:p w14:paraId="7274A208" w14:textId="7F79101A" w:rsidR="0095496D" w:rsidRPr="0095496D" w:rsidRDefault="0095496D" w:rsidP="0095496D">
                    <w:pPr>
                      <w:spacing w:after="0"/>
                      <w:rPr>
                        <w:rFonts w:ascii="Calibri" w:eastAsia="Calibri" w:hAnsi="Calibri" w:cs="Calibri"/>
                        <w:noProof/>
                        <w:color w:val="000000"/>
                      </w:rPr>
                    </w:pPr>
                    <w:r w:rsidRPr="0095496D">
                      <w:rPr>
                        <w:rFonts w:ascii="Calibri" w:eastAsia="Calibri" w:hAnsi="Calibri" w:cs="Calibri"/>
                        <w:noProof/>
                        <w:color w:val="000000"/>
                      </w:rPr>
                      <w:t>OFFICIAL</w:t>
                    </w:r>
                  </w:p>
                </w:txbxContent>
              </v:textbox>
              <w10:wrap anchorx="page" anchory="page"/>
            </v:shape>
          </w:pict>
        </mc:Fallback>
      </mc:AlternateContent>
    </w:r>
    <w:sdt>
      <w:sdtPr>
        <w:id w:val="17183153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E878AD3" w14:textId="600C72D9" w:rsidR="00D50A30" w:rsidRPr="002D11BA" w:rsidRDefault="00C42E1F">
    <w:pPr>
      <w:pStyle w:val="Footer"/>
      <w:rPr>
        <w:rFonts w:ascii="VIC" w:hAnsi="VIC"/>
        <w:sz w:val="16"/>
        <w:szCs w:val="16"/>
      </w:rPr>
    </w:pPr>
    <w:r w:rsidRPr="002D11BA">
      <w:rPr>
        <w:rFonts w:ascii="VIC" w:hAnsi="VIC"/>
        <w:sz w:val="16"/>
        <w:szCs w:val="16"/>
      </w:rPr>
      <w:t xml:space="preserve">Ricci Marks Awards </w:t>
    </w:r>
    <w:r w:rsidR="001B549D">
      <w:rPr>
        <w:rFonts w:ascii="VIC" w:hAnsi="VIC"/>
        <w:sz w:val="16"/>
        <w:szCs w:val="16"/>
      </w:rPr>
      <w:t>N</w:t>
    </w:r>
    <w:r w:rsidR="00084C74">
      <w:rPr>
        <w:rFonts w:ascii="VIC" w:hAnsi="VIC"/>
        <w:sz w:val="16"/>
        <w:szCs w:val="16"/>
      </w:rPr>
      <w:t xml:space="preserve">omination </w:t>
    </w:r>
    <w:r w:rsidR="001B549D">
      <w:rPr>
        <w:rFonts w:ascii="VIC" w:hAnsi="VIC"/>
        <w:sz w:val="16"/>
        <w:szCs w:val="16"/>
      </w:rPr>
      <w:t>G</w:t>
    </w:r>
    <w:r w:rsidR="00084C74">
      <w:rPr>
        <w:rFonts w:ascii="VIC" w:hAnsi="VIC"/>
        <w:sz w:val="16"/>
        <w:szCs w:val="16"/>
      </w:rPr>
      <w:t>uide</w:t>
    </w:r>
    <w:r w:rsidRPr="002D11BA">
      <w:rPr>
        <w:rFonts w:ascii="VIC" w:hAnsi="VIC"/>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7E87" w14:textId="63FE09B8" w:rsidR="00D50A30" w:rsidRDefault="0095496D">
    <w:pPr>
      <w:pStyle w:val="Footer"/>
      <w:spacing w:after="0"/>
      <w:rPr>
        <w:rFonts w:ascii="Arial" w:hAnsi="Arial"/>
        <w:b/>
        <w:color w:val="3F3F3F"/>
        <w:sz w:val="20"/>
      </w:rPr>
    </w:pPr>
    <w:bookmarkStart w:id="35" w:name="aliashNonProtectiveMarki2FooterFirstPage"/>
    <w:r>
      <w:rPr>
        <w:rFonts w:ascii="Arial" w:hAnsi="Arial"/>
        <w:b/>
        <w:noProof/>
        <w:color w:val="3F3F3F"/>
        <w:sz w:val="20"/>
        <w14:ligatures w14:val="standardContextual"/>
      </w:rPr>
      <mc:AlternateContent>
        <mc:Choice Requires="wps">
          <w:drawing>
            <wp:anchor distT="0" distB="0" distL="0" distR="0" simplePos="0" relativeHeight="251658242" behindDoc="0" locked="0" layoutInCell="1" allowOverlap="1" wp14:anchorId="23C7D5BA" wp14:editId="74E30FAA">
              <wp:simplePos x="635" y="635"/>
              <wp:positionH relativeFrom="page">
                <wp:align>left</wp:align>
              </wp:positionH>
              <wp:positionV relativeFrom="page">
                <wp:align>bottom</wp:align>
              </wp:positionV>
              <wp:extent cx="759460" cy="381000"/>
              <wp:effectExtent l="0" t="0" r="2540" b="0"/>
              <wp:wrapNone/>
              <wp:docPr id="110766673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0AAB37B0" w14:textId="65841D8C" w:rsidR="0095496D" w:rsidRPr="0095496D" w:rsidRDefault="0095496D" w:rsidP="0095496D">
                          <w:pPr>
                            <w:spacing w:after="0"/>
                            <w:rPr>
                              <w:rFonts w:ascii="Calibri" w:eastAsia="Calibri" w:hAnsi="Calibri" w:cs="Calibri"/>
                              <w:noProof/>
                              <w:color w:val="000000"/>
                            </w:rPr>
                          </w:pPr>
                          <w:r w:rsidRPr="0095496D">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C7D5BA" id="_x0000_t202" coordsize="21600,21600" o:spt="202" path="m,l,21600r21600,l21600,xe">
              <v:stroke joinstyle="miter"/>
              <v:path gradientshapeok="t" o:connecttype="rect"/>
            </v:shapetype>
            <v:shape id="Text Box 4" o:spid="_x0000_s1028" type="#_x0000_t202" alt="OFFICIAL" style="position:absolute;margin-left:0;margin-top:0;width:59.8pt;height:30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" filled="f" stroked="f">
              <v:textbox style="mso-fit-shape-to-text:t" inset="20pt,0,0,15pt">
                <w:txbxContent>
                  <w:p w14:paraId="0AAB37B0" w14:textId="65841D8C" w:rsidR="0095496D" w:rsidRPr="0095496D" w:rsidRDefault="0095496D" w:rsidP="0095496D">
                    <w:pPr>
                      <w:spacing w:after="0"/>
                      <w:rPr>
                        <w:rFonts w:ascii="Calibri" w:eastAsia="Calibri" w:hAnsi="Calibri" w:cs="Calibri"/>
                        <w:noProof/>
                        <w:color w:val="000000"/>
                      </w:rPr>
                    </w:pPr>
                    <w:r w:rsidRPr="0095496D">
                      <w:rPr>
                        <w:rFonts w:ascii="Calibri" w:eastAsia="Calibri" w:hAnsi="Calibri" w:cs="Calibri"/>
                        <w:noProof/>
                        <w:color w:val="000000"/>
                      </w:rPr>
                      <w:t>OFFICIAL</w:t>
                    </w:r>
                  </w:p>
                </w:txbxContent>
              </v:textbox>
              <w10:wrap anchorx="page" anchory="page"/>
            </v:shape>
          </w:pict>
        </mc:Fallback>
      </mc:AlternateContent>
    </w:r>
    <w:r>
      <w:rPr>
        <w:rFonts w:ascii="Arial" w:hAnsi="Arial"/>
        <w:b/>
        <w:color w:val="3F3F3F"/>
        <w:sz w:val="20"/>
      </w:rPr>
      <w:t>For Official Use Only</w:t>
    </w:r>
  </w:p>
  <w:bookmarkEnd w:id="35"/>
  <w:p w14:paraId="569DB8CA" w14:textId="77777777" w:rsidR="00D50A30" w:rsidRPr="001A7E04" w:rsidRDefault="00D50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F6AC9" w14:textId="77777777" w:rsidR="00BF1258" w:rsidRDefault="00BF1258" w:rsidP="0095496D">
      <w:pPr>
        <w:spacing w:after="0" w:line="240" w:lineRule="auto"/>
      </w:pPr>
      <w:r>
        <w:separator/>
      </w:r>
    </w:p>
  </w:footnote>
  <w:footnote w:type="continuationSeparator" w:id="0">
    <w:p w14:paraId="7DF91044" w14:textId="77777777" w:rsidR="00BF1258" w:rsidRDefault="00BF1258" w:rsidP="0095496D">
      <w:pPr>
        <w:spacing w:after="0" w:line="240" w:lineRule="auto"/>
      </w:pPr>
      <w:r>
        <w:continuationSeparator/>
      </w:r>
    </w:p>
  </w:footnote>
  <w:footnote w:type="continuationNotice" w:id="1">
    <w:p w14:paraId="1D1C75D4" w14:textId="77777777" w:rsidR="00BF1258" w:rsidRDefault="00BF1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638A" w14:textId="77777777" w:rsidR="00D50A30" w:rsidRDefault="00C42E1F">
    <w:pPr>
      <w:pStyle w:val="Header"/>
    </w:pPr>
    <w:r>
      <w:rPr>
        <w:noProof/>
        <w:lang w:eastAsia="en-AU"/>
      </w:rPr>
      <w:drawing>
        <wp:anchor distT="0" distB="0" distL="114300" distR="114300" simplePos="0" relativeHeight="251658240" behindDoc="0" locked="1" layoutInCell="0" allowOverlap="1" wp14:anchorId="1BD60E12" wp14:editId="7DE685E7">
          <wp:simplePos x="0" y="0"/>
          <wp:positionH relativeFrom="page">
            <wp:posOffset>0</wp:posOffset>
          </wp:positionH>
          <wp:positionV relativeFrom="page">
            <wp:posOffset>360045</wp:posOffset>
          </wp:positionV>
          <wp:extent cx="7563600" cy="50292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p w14:paraId="282761D4" w14:textId="77777777" w:rsidR="00D50A30" w:rsidRDefault="00D50A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2BEA" w14:textId="77777777" w:rsidR="00D50A30" w:rsidRDefault="00D50A30">
    <w:pPr>
      <w:pStyle w:val="Header"/>
      <w:rPr>
        <w:b/>
        <w:noProof/>
        <w:color w:val="000000"/>
      </w:rPr>
    </w:pPr>
  </w:p>
  <w:p w14:paraId="4A6A5F96" w14:textId="77777777" w:rsidR="00D50A30" w:rsidRDefault="00D50A30">
    <w:pPr>
      <w:pStyle w:val="Header"/>
      <w:rPr>
        <w:b/>
        <w:noProof/>
        <w:color w:val="000000"/>
      </w:rPr>
    </w:pPr>
  </w:p>
  <w:p w14:paraId="6DE1E471" w14:textId="77777777" w:rsidR="00D50A30" w:rsidRDefault="00C42E1F">
    <w:pPr>
      <w:pStyle w:val="Header"/>
    </w:pPr>
    <w:r>
      <w:rPr>
        <w:b/>
        <w:noProof/>
        <w:color w:val="000000"/>
      </w:rPr>
      <w:drawing>
        <wp:anchor distT="0" distB="0" distL="114300" distR="114300" simplePos="0" relativeHeight="251658241" behindDoc="1" locked="0" layoutInCell="1" allowOverlap="1" wp14:anchorId="0FABE60F" wp14:editId="50A579BB">
          <wp:simplePos x="0" y="0"/>
          <wp:positionH relativeFrom="page">
            <wp:posOffset>9335</wp:posOffset>
          </wp:positionH>
          <wp:positionV relativeFrom="page">
            <wp:posOffset>-26670</wp:posOffset>
          </wp:positionV>
          <wp:extent cx="7556302" cy="10699115"/>
          <wp:effectExtent l="0" t="0" r="6985" b="6985"/>
          <wp:wrapNone/>
          <wp:docPr id="15" name="Picture 1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302" cy="10699115"/>
                  </a:xfrm>
                  <a:prstGeom prst="rect">
                    <a:avLst/>
                  </a:prstGeom>
                </pic:spPr>
              </pic:pic>
            </a:graphicData>
          </a:graphic>
          <wp14:sizeRelH relativeFrom="margin">
            <wp14:pctWidth>0</wp14:pctWidth>
          </wp14:sizeRelH>
          <wp14:sizeRelV relativeFrom="margin">
            <wp14:pctHeight>0</wp14:pctHeight>
          </wp14:sizeRelV>
        </wp:anchor>
      </w:drawing>
    </w:r>
  </w:p>
  <w:p w14:paraId="0E05B2EC" w14:textId="77777777" w:rsidR="00D50A30" w:rsidRDefault="00C42E1F">
    <w:pPr>
      <w:tabs>
        <w:tab w:val="left" w:pos="281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655F" w14:textId="01119B08" w:rsidR="00D50A30" w:rsidRDefault="00795600">
    <w:pPr>
      <w:pStyle w:val="Header"/>
    </w:pPr>
    <w:r w:rsidRPr="00A13EC5">
      <w:rPr>
        <w:rFonts w:eastAsia="Times" w:cs="Arial"/>
        <w:noProof/>
        <w:color w:val="000000"/>
        <w:lang w:eastAsia="en-AU"/>
      </w:rPr>
      <w:drawing>
        <wp:anchor distT="0" distB="0" distL="114300" distR="114300" simplePos="0" relativeHeight="251658245" behindDoc="1" locked="0" layoutInCell="0" allowOverlap="1" wp14:anchorId="1B7535AF" wp14:editId="429CA432">
          <wp:simplePos x="0" y="0"/>
          <wp:positionH relativeFrom="page">
            <wp:align>right</wp:align>
          </wp:positionH>
          <wp:positionV relativeFrom="page">
            <wp:align>top</wp:align>
          </wp:positionV>
          <wp:extent cx="7549515" cy="10690225"/>
          <wp:effectExtent l="0" t="0" r="0" b="0"/>
          <wp:wrapNone/>
          <wp:docPr id="346532293" name="Picture 346532293" descr="A close-up of a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51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3B98"/>
    <w:multiLevelType w:val="hybridMultilevel"/>
    <w:tmpl w:val="91784DA8"/>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A0542B"/>
    <w:multiLevelType w:val="hybridMultilevel"/>
    <w:tmpl w:val="B7DAB596"/>
    <w:lvl w:ilvl="0" w:tplc="28B4CF70">
      <w:start w:val="1"/>
      <w:numFmt w:val="bullet"/>
      <w:lvlText w:val=""/>
      <w:lvlJc w:val="left"/>
      <w:pPr>
        <w:ind w:left="1440" w:hanging="360"/>
      </w:pPr>
      <w:rPr>
        <w:rFonts w:ascii="Symbol" w:hAnsi="Symbol"/>
      </w:rPr>
    </w:lvl>
    <w:lvl w:ilvl="1" w:tplc="F1142982">
      <w:start w:val="1"/>
      <w:numFmt w:val="bullet"/>
      <w:lvlText w:val=""/>
      <w:lvlJc w:val="left"/>
      <w:pPr>
        <w:ind w:left="2160" w:hanging="360"/>
      </w:pPr>
      <w:rPr>
        <w:rFonts w:ascii="Symbol" w:hAnsi="Symbol"/>
      </w:rPr>
    </w:lvl>
    <w:lvl w:ilvl="2" w:tplc="F7366654">
      <w:start w:val="1"/>
      <w:numFmt w:val="bullet"/>
      <w:lvlText w:val=""/>
      <w:lvlJc w:val="left"/>
      <w:pPr>
        <w:ind w:left="1440" w:hanging="360"/>
      </w:pPr>
      <w:rPr>
        <w:rFonts w:ascii="Symbol" w:hAnsi="Symbol"/>
      </w:rPr>
    </w:lvl>
    <w:lvl w:ilvl="3" w:tplc="FC084A3A">
      <w:start w:val="1"/>
      <w:numFmt w:val="bullet"/>
      <w:lvlText w:val=""/>
      <w:lvlJc w:val="left"/>
      <w:pPr>
        <w:ind w:left="1440" w:hanging="360"/>
      </w:pPr>
      <w:rPr>
        <w:rFonts w:ascii="Symbol" w:hAnsi="Symbol"/>
      </w:rPr>
    </w:lvl>
    <w:lvl w:ilvl="4" w:tplc="F8428080">
      <w:start w:val="1"/>
      <w:numFmt w:val="bullet"/>
      <w:lvlText w:val=""/>
      <w:lvlJc w:val="left"/>
      <w:pPr>
        <w:ind w:left="1440" w:hanging="360"/>
      </w:pPr>
      <w:rPr>
        <w:rFonts w:ascii="Symbol" w:hAnsi="Symbol"/>
      </w:rPr>
    </w:lvl>
    <w:lvl w:ilvl="5" w:tplc="200CE472">
      <w:start w:val="1"/>
      <w:numFmt w:val="bullet"/>
      <w:lvlText w:val=""/>
      <w:lvlJc w:val="left"/>
      <w:pPr>
        <w:ind w:left="1440" w:hanging="360"/>
      </w:pPr>
      <w:rPr>
        <w:rFonts w:ascii="Symbol" w:hAnsi="Symbol"/>
      </w:rPr>
    </w:lvl>
    <w:lvl w:ilvl="6" w:tplc="6E8A1038">
      <w:start w:val="1"/>
      <w:numFmt w:val="bullet"/>
      <w:lvlText w:val=""/>
      <w:lvlJc w:val="left"/>
      <w:pPr>
        <w:ind w:left="1440" w:hanging="360"/>
      </w:pPr>
      <w:rPr>
        <w:rFonts w:ascii="Symbol" w:hAnsi="Symbol"/>
      </w:rPr>
    </w:lvl>
    <w:lvl w:ilvl="7" w:tplc="A09C04C6">
      <w:start w:val="1"/>
      <w:numFmt w:val="bullet"/>
      <w:lvlText w:val=""/>
      <w:lvlJc w:val="left"/>
      <w:pPr>
        <w:ind w:left="1440" w:hanging="360"/>
      </w:pPr>
      <w:rPr>
        <w:rFonts w:ascii="Symbol" w:hAnsi="Symbol"/>
      </w:rPr>
    </w:lvl>
    <w:lvl w:ilvl="8" w:tplc="754E9352">
      <w:start w:val="1"/>
      <w:numFmt w:val="bullet"/>
      <w:lvlText w:val=""/>
      <w:lvlJc w:val="left"/>
      <w:pPr>
        <w:ind w:left="1440" w:hanging="360"/>
      </w:pPr>
      <w:rPr>
        <w:rFonts w:ascii="Symbol" w:hAnsi="Symbol"/>
      </w:rPr>
    </w:lvl>
  </w:abstractNum>
  <w:abstractNum w:abstractNumId="2" w15:restartNumberingAfterBreak="0">
    <w:nsid w:val="0DF932D9"/>
    <w:multiLevelType w:val="hybridMultilevel"/>
    <w:tmpl w:val="ECD67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4499E"/>
    <w:multiLevelType w:val="hybridMultilevel"/>
    <w:tmpl w:val="57745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B80A72"/>
    <w:multiLevelType w:val="hybridMultilevel"/>
    <w:tmpl w:val="0ADE28DE"/>
    <w:lvl w:ilvl="0" w:tplc="B4BC42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D47F35"/>
    <w:multiLevelType w:val="hybridMultilevel"/>
    <w:tmpl w:val="0ADE28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78285A"/>
    <w:multiLevelType w:val="multilevel"/>
    <w:tmpl w:val="775A23AC"/>
    <w:lvl w:ilvl="0">
      <w:start w:val="1"/>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762C3A"/>
    <w:multiLevelType w:val="hybridMultilevel"/>
    <w:tmpl w:val="DB667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627E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FF734A"/>
    <w:multiLevelType w:val="multilevel"/>
    <w:tmpl w:val="041E37CE"/>
    <w:lvl w:ilvl="0">
      <w:start w:val="4"/>
      <w:numFmt w:val="decimal"/>
      <w:lvlText w:val="%1"/>
      <w:lvlJc w:val="left"/>
      <w:pPr>
        <w:ind w:left="360" w:hanging="360"/>
      </w:pPr>
      <w:rPr>
        <w:rFonts w:ascii="VIC" w:eastAsia="Arial" w:hAnsi="VIC" w:hint="default"/>
        <w:sz w:val="22"/>
      </w:rPr>
    </w:lvl>
    <w:lvl w:ilvl="1">
      <w:start w:val="1"/>
      <w:numFmt w:val="decimal"/>
      <w:lvlText w:val="%1.%2"/>
      <w:lvlJc w:val="left"/>
      <w:pPr>
        <w:ind w:left="720" w:hanging="720"/>
      </w:pPr>
      <w:rPr>
        <w:rFonts w:ascii="VIC" w:eastAsia="Arial" w:hAnsi="VIC" w:hint="default"/>
        <w:sz w:val="22"/>
      </w:rPr>
    </w:lvl>
    <w:lvl w:ilvl="2">
      <w:start w:val="1"/>
      <w:numFmt w:val="decimal"/>
      <w:lvlText w:val="%1.%2.%3"/>
      <w:lvlJc w:val="left"/>
      <w:pPr>
        <w:ind w:left="1080" w:hanging="1080"/>
      </w:pPr>
      <w:rPr>
        <w:rFonts w:ascii="VIC" w:eastAsia="Arial" w:hAnsi="VIC" w:hint="default"/>
        <w:sz w:val="22"/>
      </w:rPr>
    </w:lvl>
    <w:lvl w:ilvl="3">
      <w:start w:val="1"/>
      <w:numFmt w:val="decimal"/>
      <w:lvlText w:val="%1.%2.%3.%4"/>
      <w:lvlJc w:val="left"/>
      <w:pPr>
        <w:ind w:left="1440" w:hanging="1440"/>
      </w:pPr>
      <w:rPr>
        <w:rFonts w:ascii="VIC" w:eastAsia="Arial" w:hAnsi="VIC" w:hint="default"/>
        <w:sz w:val="22"/>
      </w:rPr>
    </w:lvl>
    <w:lvl w:ilvl="4">
      <w:start w:val="1"/>
      <w:numFmt w:val="decimal"/>
      <w:lvlText w:val="%1.%2.%3.%4.%5"/>
      <w:lvlJc w:val="left"/>
      <w:pPr>
        <w:ind w:left="1800" w:hanging="1800"/>
      </w:pPr>
      <w:rPr>
        <w:rFonts w:ascii="VIC" w:eastAsia="Arial" w:hAnsi="VIC" w:hint="default"/>
        <w:sz w:val="22"/>
      </w:rPr>
    </w:lvl>
    <w:lvl w:ilvl="5">
      <w:start w:val="1"/>
      <w:numFmt w:val="decimal"/>
      <w:lvlText w:val="%1.%2.%3.%4.%5.%6"/>
      <w:lvlJc w:val="left"/>
      <w:pPr>
        <w:ind w:left="2160" w:hanging="2160"/>
      </w:pPr>
      <w:rPr>
        <w:rFonts w:ascii="VIC" w:eastAsia="Arial" w:hAnsi="VIC" w:hint="default"/>
        <w:sz w:val="22"/>
      </w:rPr>
    </w:lvl>
    <w:lvl w:ilvl="6">
      <w:start w:val="1"/>
      <w:numFmt w:val="decimal"/>
      <w:lvlText w:val="%1.%2.%3.%4.%5.%6.%7"/>
      <w:lvlJc w:val="left"/>
      <w:pPr>
        <w:ind w:left="2520" w:hanging="2520"/>
      </w:pPr>
      <w:rPr>
        <w:rFonts w:ascii="VIC" w:eastAsia="Arial" w:hAnsi="VIC" w:hint="default"/>
        <w:sz w:val="22"/>
      </w:rPr>
    </w:lvl>
    <w:lvl w:ilvl="7">
      <w:start w:val="1"/>
      <w:numFmt w:val="decimal"/>
      <w:lvlText w:val="%1.%2.%3.%4.%5.%6.%7.%8"/>
      <w:lvlJc w:val="left"/>
      <w:pPr>
        <w:ind w:left="2880" w:hanging="2880"/>
      </w:pPr>
      <w:rPr>
        <w:rFonts w:ascii="VIC" w:eastAsia="Arial" w:hAnsi="VIC" w:hint="default"/>
        <w:sz w:val="22"/>
      </w:rPr>
    </w:lvl>
    <w:lvl w:ilvl="8">
      <w:start w:val="1"/>
      <w:numFmt w:val="decimal"/>
      <w:lvlText w:val="%1.%2.%3.%4.%5.%6.%7.%8.%9"/>
      <w:lvlJc w:val="left"/>
      <w:pPr>
        <w:ind w:left="3240" w:hanging="3240"/>
      </w:pPr>
      <w:rPr>
        <w:rFonts w:ascii="VIC" w:eastAsia="Arial" w:hAnsi="VIC" w:hint="default"/>
        <w:sz w:val="22"/>
      </w:rPr>
    </w:lvl>
  </w:abstractNum>
  <w:abstractNum w:abstractNumId="10" w15:restartNumberingAfterBreak="0">
    <w:nsid w:val="21E57D58"/>
    <w:multiLevelType w:val="multilevel"/>
    <w:tmpl w:val="D6180C90"/>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5143A1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CF51BB"/>
    <w:multiLevelType w:val="hybridMultilevel"/>
    <w:tmpl w:val="97EA6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EE49ED"/>
    <w:multiLevelType w:val="multilevel"/>
    <w:tmpl w:val="8034A954"/>
    <w:lvl w:ilvl="0">
      <w:start w:val="4"/>
      <w:numFmt w:val="decimal"/>
      <w:lvlText w:val="%1"/>
      <w:lvlJc w:val="left"/>
      <w:pPr>
        <w:ind w:left="360" w:hanging="360"/>
      </w:pPr>
      <w:rPr>
        <w:rFonts w:ascii="VIC" w:eastAsia="Times New Roman" w:hAnsi="VIC" w:cs="Times New Roman (Headings CS)" w:hint="default"/>
        <w:b/>
        <w:sz w:val="22"/>
      </w:rPr>
    </w:lvl>
    <w:lvl w:ilvl="1">
      <w:start w:val="1"/>
      <w:numFmt w:val="decimal"/>
      <w:lvlText w:val="%1.%2"/>
      <w:lvlJc w:val="left"/>
      <w:pPr>
        <w:ind w:left="720" w:hanging="720"/>
      </w:pPr>
      <w:rPr>
        <w:rFonts w:ascii="VIC" w:eastAsia="Times New Roman" w:hAnsi="VIC" w:cs="Times New Roman (Headings CS)" w:hint="default"/>
        <w:b/>
        <w:sz w:val="22"/>
      </w:rPr>
    </w:lvl>
    <w:lvl w:ilvl="2">
      <w:start w:val="1"/>
      <w:numFmt w:val="decimal"/>
      <w:lvlText w:val="%1.%2.%3"/>
      <w:lvlJc w:val="left"/>
      <w:pPr>
        <w:ind w:left="1080" w:hanging="1080"/>
      </w:pPr>
      <w:rPr>
        <w:rFonts w:ascii="VIC" w:eastAsia="Times New Roman" w:hAnsi="VIC" w:cs="Times New Roman (Headings CS)" w:hint="default"/>
        <w:b/>
        <w:sz w:val="22"/>
      </w:rPr>
    </w:lvl>
    <w:lvl w:ilvl="3">
      <w:start w:val="1"/>
      <w:numFmt w:val="decimal"/>
      <w:lvlText w:val="%1.%2.%3.%4"/>
      <w:lvlJc w:val="left"/>
      <w:pPr>
        <w:ind w:left="1440" w:hanging="1440"/>
      </w:pPr>
      <w:rPr>
        <w:rFonts w:ascii="VIC" w:eastAsia="Times New Roman" w:hAnsi="VIC" w:cs="Times New Roman (Headings CS)" w:hint="default"/>
        <w:b/>
        <w:sz w:val="22"/>
      </w:rPr>
    </w:lvl>
    <w:lvl w:ilvl="4">
      <w:start w:val="1"/>
      <w:numFmt w:val="decimal"/>
      <w:lvlText w:val="%1.%2.%3.%4.%5"/>
      <w:lvlJc w:val="left"/>
      <w:pPr>
        <w:ind w:left="1800" w:hanging="1800"/>
      </w:pPr>
      <w:rPr>
        <w:rFonts w:ascii="VIC" w:eastAsia="Times New Roman" w:hAnsi="VIC" w:cs="Times New Roman (Headings CS)" w:hint="default"/>
        <w:b/>
        <w:sz w:val="22"/>
      </w:rPr>
    </w:lvl>
    <w:lvl w:ilvl="5">
      <w:start w:val="1"/>
      <w:numFmt w:val="decimal"/>
      <w:lvlText w:val="%1.%2.%3.%4.%5.%6"/>
      <w:lvlJc w:val="left"/>
      <w:pPr>
        <w:ind w:left="2160" w:hanging="2160"/>
      </w:pPr>
      <w:rPr>
        <w:rFonts w:ascii="VIC" w:eastAsia="Times New Roman" w:hAnsi="VIC" w:cs="Times New Roman (Headings CS)" w:hint="default"/>
        <w:b/>
        <w:sz w:val="22"/>
      </w:rPr>
    </w:lvl>
    <w:lvl w:ilvl="6">
      <w:start w:val="1"/>
      <w:numFmt w:val="decimal"/>
      <w:lvlText w:val="%1.%2.%3.%4.%5.%6.%7"/>
      <w:lvlJc w:val="left"/>
      <w:pPr>
        <w:ind w:left="2520" w:hanging="2520"/>
      </w:pPr>
      <w:rPr>
        <w:rFonts w:ascii="VIC" w:eastAsia="Times New Roman" w:hAnsi="VIC" w:cs="Times New Roman (Headings CS)" w:hint="default"/>
        <w:b/>
        <w:sz w:val="22"/>
      </w:rPr>
    </w:lvl>
    <w:lvl w:ilvl="7">
      <w:start w:val="1"/>
      <w:numFmt w:val="decimal"/>
      <w:lvlText w:val="%1.%2.%3.%4.%5.%6.%7.%8"/>
      <w:lvlJc w:val="left"/>
      <w:pPr>
        <w:ind w:left="2880" w:hanging="2880"/>
      </w:pPr>
      <w:rPr>
        <w:rFonts w:ascii="VIC" w:eastAsia="Times New Roman" w:hAnsi="VIC" w:cs="Times New Roman (Headings CS)" w:hint="default"/>
        <w:b/>
        <w:sz w:val="22"/>
      </w:rPr>
    </w:lvl>
    <w:lvl w:ilvl="8">
      <w:start w:val="1"/>
      <w:numFmt w:val="decimal"/>
      <w:lvlText w:val="%1.%2.%3.%4.%5.%6.%7.%8.%9"/>
      <w:lvlJc w:val="left"/>
      <w:pPr>
        <w:ind w:left="3240" w:hanging="3240"/>
      </w:pPr>
      <w:rPr>
        <w:rFonts w:ascii="VIC" w:eastAsia="Times New Roman" w:hAnsi="VIC" w:cs="Times New Roman (Headings CS)" w:hint="default"/>
        <w:b/>
        <w:sz w:val="22"/>
      </w:rPr>
    </w:lvl>
  </w:abstractNum>
  <w:abstractNum w:abstractNumId="14" w15:restartNumberingAfterBreak="0">
    <w:nsid w:val="2D901FD7"/>
    <w:multiLevelType w:val="multilevel"/>
    <w:tmpl w:val="5C0A6942"/>
    <w:lvl w:ilvl="0">
      <w:start w:val="2"/>
      <w:numFmt w:val="decimal"/>
      <w:lvlText w:val="%1"/>
      <w:lvlJc w:val="left"/>
      <w:pPr>
        <w:ind w:left="410" w:hanging="410"/>
      </w:pPr>
      <w:rPr>
        <w:rFonts w:hint="default"/>
      </w:rPr>
    </w:lvl>
    <w:lvl w:ilvl="1">
      <w:start w:val="2"/>
      <w:numFmt w:val="decimal"/>
      <w:lvlText w:val="%1.%2"/>
      <w:lvlJc w:val="left"/>
      <w:pPr>
        <w:ind w:left="770" w:hanging="4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857186"/>
    <w:multiLevelType w:val="multilevel"/>
    <w:tmpl w:val="85F6A586"/>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ascii="VIC" w:hAnsi="VIC"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1886710"/>
    <w:multiLevelType w:val="multilevel"/>
    <w:tmpl w:val="DCA8A32E"/>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B3688E"/>
    <w:multiLevelType w:val="hybridMultilevel"/>
    <w:tmpl w:val="CADC0D00"/>
    <w:lvl w:ilvl="0" w:tplc="F474C222">
      <w:start w:val="1"/>
      <w:numFmt w:val="bullet"/>
      <w:pStyle w:val="dot"/>
      <w:lvlText w:val=""/>
      <w:lvlJc w:val="left"/>
      <w:pPr>
        <w:tabs>
          <w:tab w:val="num" w:pos="360"/>
        </w:tabs>
        <w:ind w:left="360" w:hanging="360"/>
      </w:pPr>
      <w:rPr>
        <w:rFonts w:ascii="Wingdings" w:hAnsi="Wingdings"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410EB"/>
    <w:multiLevelType w:val="multilevel"/>
    <w:tmpl w:val="041E37CE"/>
    <w:lvl w:ilvl="0">
      <w:start w:val="3"/>
      <w:numFmt w:val="decimal"/>
      <w:lvlText w:val="%1"/>
      <w:lvlJc w:val="left"/>
      <w:pPr>
        <w:ind w:left="360" w:hanging="360"/>
      </w:pPr>
      <w:rPr>
        <w:rFonts w:ascii="VIC" w:eastAsia="Arial" w:hAnsi="VIC" w:hint="default"/>
        <w:sz w:val="22"/>
      </w:rPr>
    </w:lvl>
    <w:lvl w:ilvl="1">
      <w:start w:val="1"/>
      <w:numFmt w:val="decimal"/>
      <w:lvlText w:val="%1.%2"/>
      <w:lvlJc w:val="left"/>
      <w:pPr>
        <w:ind w:left="720" w:hanging="720"/>
      </w:pPr>
      <w:rPr>
        <w:rFonts w:ascii="VIC" w:eastAsia="Arial" w:hAnsi="VIC" w:hint="default"/>
        <w:sz w:val="22"/>
      </w:rPr>
    </w:lvl>
    <w:lvl w:ilvl="2">
      <w:start w:val="1"/>
      <w:numFmt w:val="decimal"/>
      <w:lvlText w:val="%1.%2.%3"/>
      <w:lvlJc w:val="left"/>
      <w:pPr>
        <w:ind w:left="1080" w:hanging="1080"/>
      </w:pPr>
      <w:rPr>
        <w:rFonts w:ascii="VIC" w:eastAsia="Arial" w:hAnsi="VIC" w:hint="default"/>
        <w:sz w:val="22"/>
      </w:rPr>
    </w:lvl>
    <w:lvl w:ilvl="3">
      <w:start w:val="1"/>
      <w:numFmt w:val="decimal"/>
      <w:lvlText w:val="%1.%2.%3.%4"/>
      <w:lvlJc w:val="left"/>
      <w:pPr>
        <w:ind w:left="1440" w:hanging="1440"/>
      </w:pPr>
      <w:rPr>
        <w:rFonts w:ascii="VIC" w:eastAsia="Arial" w:hAnsi="VIC" w:hint="default"/>
        <w:sz w:val="22"/>
      </w:rPr>
    </w:lvl>
    <w:lvl w:ilvl="4">
      <w:start w:val="1"/>
      <w:numFmt w:val="decimal"/>
      <w:lvlText w:val="%1.%2.%3.%4.%5"/>
      <w:lvlJc w:val="left"/>
      <w:pPr>
        <w:ind w:left="1800" w:hanging="1800"/>
      </w:pPr>
      <w:rPr>
        <w:rFonts w:ascii="VIC" w:eastAsia="Arial" w:hAnsi="VIC" w:hint="default"/>
        <w:sz w:val="22"/>
      </w:rPr>
    </w:lvl>
    <w:lvl w:ilvl="5">
      <w:start w:val="1"/>
      <w:numFmt w:val="decimal"/>
      <w:lvlText w:val="%1.%2.%3.%4.%5.%6"/>
      <w:lvlJc w:val="left"/>
      <w:pPr>
        <w:ind w:left="2160" w:hanging="2160"/>
      </w:pPr>
      <w:rPr>
        <w:rFonts w:ascii="VIC" w:eastAsia="Arial" w:hAnsi="VIC" w:hint="default"/>
        <w:sz w:val="22"/>
      </w:rPr>
    </w:lvl>
    <w:lvl w:ilvl="6">
      <w:start w:val="1"/>
      <w:numFmt w:val="decimal"/>
      <w:lvlText w:val="%1.%2.%3.%4.%5.%6.%7"/>
      <w:lvlJc w:val="left"/>
      <w:pPr>
        <w:ind w:left="2520" w:hanging="2520"/>
      </w:pPr>
      <w:rPr>
        <w:rFonts w:ascii="VIC" w:eastAsia="Arial" w:hAnsi="VIC" w:hint="default"/>
        <w:sz w:val="22"/>
      </w:rPr>
    </w:lvl>
    <w:lvl w:ilvl="7">
      <w:start w:val="1"/>
      <w:numFmt w:val="decimal"/>
      <w:lvlText w:val="%1.%2.%3.%4.%5.%6.%7.%8"/>
      <w:lvlJc w:val="left"/>
      <w:pPr>
        <w:ind w:left="2880" w:hanging="2880"/>
      </w:pPr>
      <w:rPr>
        <w:rFonts w:ascii="VIC" w:eastAsia="Arial" w:hAnsi="VIC" w:hint="default"/>
        <w:sz w:val="22"/>
      </w:rPr>
    </w:lvl>
    <w:lvl w:ilvl="8">
      <w:start w:val="1"/>
      <w:numFmt w:val="decimal"/>
      <w:lvlText w:val="%1.%2.%3.%4.%5.%6.%7.%8.%9"/>
      <w:lvlJc w:val="left"/>
      <w:pPr>
        <w:ind w:left="3240" w:hanging="3240"/>
      </w:pPr>
      <w:rPr>
        <w:rFonts w:ascii="VIC" w:eastAsia="Arial" w:hAnsi="VIC" w:hint="default"/>
        <w:sz w:val="22"/>
      </w:rPr>
    </w:lvl>
  </w:abstractNum>
  <w:abstractNum w:abstractNumId="19" w15:restartNumberingAfterBreak="0">
    <w:nsid w:val="3A0C1672"/>
    <w:multiLevelType w:val="hybridMultilevel"/>
    <w:tmpl w:val="CE284FC8"/>
    <w:lvl w:ilvl="0" w:tplc="D264C164">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60754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B9074F"/>
    <w:multiLevelType w:val="hybridMultilevel"/>
    <w:tmpl w:val="5DC2534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DC4663"/>
    <w:multiLevelType w:val="multilevel"/>
    <w:tmpl w:val="33CA2536"/>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41DF36D6"/>
    <w:multiLevelType w:val="multilevel"/>
    <w:tmpl w:val="F8E03702"/>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4875712E"/>
    <w:multiLevelType w:val="hybridMultilevel"/>
    <w:tmpl w:val="0ADE28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62607A"/>
    <w:multiLevelType w:val="hybridMultilevel"/>
    <w:tmpl w:val="F8DA8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EC67A5"/>
    <w:multiLevelType w:val="multilevel"/>
    <w:tmpl w:val="C53E4E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633446"/>
    <w:multiLevelType w:val="hybridMultilevel"/>
    <w:tmpl w:val="39C6AC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51CC3CDE"/>
    <w:multiLevelType w:val="multilevel"/>
    <w:tmpl w:val="C53E4E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DB6F9B"/>
    <w:multiLevelType w:val="multilevel"/>
    <w:tmpl w:val="98243670"/>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58A86753"/>
    <w:multiLevelType w:val="multilevel"/>
    <w:tmpl w:val="419EA4B4"/>
    <w:lvl w:ilvl="0">
      <w:start w:val="1"/>
      <w:numFmt w:val="decimal"/>
      <w:lvlText w:val="%1"/>
      <w:lvlJc w:val="left"/>
      <w:pPr>
        <w:ind w:left="360" w:hanging="360"/>
      </w:pPr>
      <w:rPr>
        <w:rFonts w:ascii="VIC" w:hAnsi="VIC" w:hint="default"/>
        <w:sz w:val="22"/>
      </w:rPr>
    </w:lvl>
    <w:lvl w:ilvl="1">
      <w:start w:val="1"/>
      <w:numFmt w:val="decimal"/>
      <w:lvlText w:val="%1.%2"/>
      <w:lvlJc w:val="left"/>
      <w:pPr>
        <w:ind w:left="720" w:hanging="720"/>
      </w:pPr>
      <w:rPr>
        <w:rFonts w:ascii="VIC" w:hAnsi="VIC" w:hint="default"/>
        <w:sz w:val="22"/>
      </w:rPr>
    </w:lvl>
    <w:lvl w:ilvl="2">
      <w:start w:val="1"/>
      <w:numFmt w:val="decimal"/>
      <w:lvlText w:val="%1.%2.%3"/>
      <w:lvlJc w:val="left"/>
      <w:pPr>
        <w:ind w:left="1080" w:hanging="1080"/>
      </w:pPr>
      <w:rPr>
        <w:rFonts w:ascii="VIC" w:hAnsi="VIC" w:hint="default"/>
        <w:sz w:val="22"/>
      </w:rPr>
    </w:lvl>
    <w:lvl w:ilvl="3">
      <w:start w:val="1"/>
      <w:numFmt w:val="decimal"/>
      <w:lvlText w:val="%1.%2.%3.%4"/>
      <w:lvlJc w:val="left"/>
      <w:pPr>
        <w:ind w:left="1440" w:hanging="1440"/>
      </w:pPr>
      <w:rPr>
        <w:rFonts w:ascii="VIC" w:hAnsi="VIC" w:hint="default"/>
        <w:sz w:val="22"/>
      </w:rPr>
    </w:lvl>
    <w:lvl w:ilvl="4">
      <w:start w:val="1"/>
      <w:numFmt w:val="decimal"/>
      <w:lvlText w:val="%1.%2.%3.%4.%5"/>
      <w:lvlJc w:val="left"/>
      <w:pPr>
        <w:ind w:left="1800" w:hanging="1800"/>
      </w:pPr>
      <w:rPr>
        <w:rFonts w:ascii="VIC" w:hAnsi="VIC" w:hint="default"/>
        <w:sz w:val="22"/>
      </w:rPr>
    </w:lvl>
    <w:lvl w:ilvl="5">
      <w:start w:val="1"/>
      <w:numFmt w:val="decimal"/>
      <w:lvlText w:val="%1.%2.%3.%4.%5.%6"/>
      <w:lvlJc w:val="left"/>
      <w:pPr>
        <w:ind w:left="2160" w:hanging="2160"/>
      </w:pPr>
      <w:rPr>
        <w:rFonts w:ascii="VIC" w:hAnsi="VIC" w:hint="default"/>
        <w:sz w:val="22"/>
      </w:rPr>
    </w:lvl>
    <w:lvl w:ilvl="6">
      <w:start w:val="1"/>
      <w:numFmt w:val="decimal"/>
      <w:lvlText w:val="%1.%2.%3.%4.%5.%6.%7"/>
      <w:lvlJc w:val="left"/>
      <w:pPr>
        <w:ind w:left="2520" w:hanging="2520"/>
      </w:pPr>
      <w:rPr>
        <w:rFonts w:ascii="VIC" w:hAnsi="VIC" w:hint="default"/>
        <w:sz w:val="22"/>
      </w:rPr>
    </w:lvl>
    <w:lvl w:ilvl="7">
      <w:start w:val="1"/>
      <w:numFmt w:val="decimal"/>
      <w:lvlText w:val="%1.%2.%3.%4.%5.%6.%7.%8"/>
      <w:lvlJc w:val="left"/>
      <w:pPr>
        <w:ind w:left="2880" w:hanging="2880"/>
      </w:pPr>
      <w:rPr>
        <w:rFonts w:ascii="VIC" w:hAnsi="VIC" w:hint="default"/>
        <w:sz w:val="22"/>
      </w:rPr>
    </w:lvl>
    <w:lvl w:ilvl="8">
      <w:start w:val="1"/>
      <w:numFmt w:val="decimal"/>
      <w:lvlText w:val="%1.%2.%3.%4.%5.%6.%7.%8.%9"/>
      <w:lvlJc w:val="left"/>
      <w:pPr>
        <w:ind w:left="3240" w:hanging="3240"/>
      </w:pPr>
      <w:rPr>
        <w:rFonts w:ascii="VIC" w:hAnsi="VIC" w:hint="default"/>
        <w:sz w:val="22"/>
      </w:rPr>
    </w:lvl>
  </w:abstractNum>
  <w:abstractNum w:abstractNumId="31" w15:restartNumberingAfterBreak="0">
    <w:nsid w:val="5F533C6E"/>
    <w:multiLevelType w:val="multilevel"/>
    <w:tmpl w:val="1112323A"/>
    <w:lvl w:ilvl="0">
      <w:start w:val="1"/>
      <w:numFmt w:val="decimal"/>
      <w:lvlText w:val="%1."/>
      <w:lvlJc w:val="left"/>
      <w:pPr>
        <w:ind w:left="502"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B36AF8"/>
    <w:multiLevelType w:val="hybridMultilevel"/>
    <w:tmpl w:val="952C5566"/>
    <w:lvl w:ilvl="0" w:tplc="A748F836">
      <w:start w:val="1"/>
      <w:numFmt w:val="bullet"/>
      <w:pStyle w:val="Bullet1"/>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3" w15:restartNumberingAfterBreak="0">
    <w:nsid w:val="6AB748FB"/>
    <w:multiLevelType w:val="hybridMultilevel"/>
    <w:tmpl w:val="C1A0917E"/>
    <w:lvl w:ilvl="0" w:tplc="FAA4EC4C">
      <w:numFmt w:val="bullet"/>
      <w:lvlText w:val="-"/>
      <w:lvlJc w:val="left"/>
      <w:pPr>
        <w:ind w:left="1440" w:hanging="360"/>
      </w:pPr>
      <w:rPr>
        <w:rFonts w:ascii="VIC" w:eastAsia="Times" w:hAnsi="VIC"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D41192E"/>
    <w:multiLevelType w:val="hybridMultilevel"/>
    <w:tmpl w:val="0ADE28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3A1D07"/>
    <w:multiLevelType w:val="hybridMultilevel"/>
    <w:tmpl w:val="8758B2E0"/>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num w:numId="1" w16cid:durableId="243994246">
    <w:abstractNumId w:val="16"/>
  </w:num>
  <w:num w:numId="2" w16cid:durableId="321736321">
    <w:abstractNumId w:val="33"/>
  </w:num>
  <w:num w:numId="3" w16cid:durableId="2101289906">
    <w:abstractNumId w:val="22"/>
  </w:num>
  <w:num w:numId="4" w16cid:durableId="884874614">
    <w:abstractNumId w:val="28"/>
  </w:num>
  <w:num w:numId="5" w16cid:durableId="533345302">
    <w:abstractNumId w:val="30"/>
  </w:num>
  <w:num w:numId="6" w16cid:durableId="2053727789">
    <w:abstractNumId w:val="26"/>
  </w:num>
  <w:num w:numId="7" w16cid:durableId="206721131">
    <w:abstractNumId w:val="4"/>
  </w:num>
  <w:num w:numId="8" w16cid:durableId="1510950462">
    <w:abstractNumId w:val="5"/>
  </w:num>
  <w:num w:numId="9" w16cid:durableId="732889978">
    <w:abstractNumId w:val="34"/>
  </w:num>
  <w:num w:numId="10" w16cid:durableId="1249583708">
    <w:abstractNumId w:val="24"/>
  </w:num>
  <w:num w:numId="11" w16cid:durableId="1454861628">
    <w:abstractNumId w:val="31"/>
  </w:num>
  <w:num w:numId="12" w16cid:durableId="1277062717">
    <w:abstractNumId w:val="23"/>
  </w:num>
  <w:num w:numId="13" w16cid:durableId="816991312">
    <w:abstractNumId w:val="10"/>
  </w:num>
  <w:num w:numId="14" w16cid:durableId="1906794313">
    <w:abstractNumId w:val="0"/>
  </w:num>
  <w:num w:numId="15" w16cid:durableId="946431025">
    <w:abstractNumId w:val="14"/>
  </w:num>
  <w:num w:numId="16" w16cid:durableId="2010938630">
    <w:abstractNumId w:val="29"/>
  </w:num>
  <w:num w:numId="17" w16cid:durableId="1769888042">
    <w:abstractNumId w:val="6"/>
  </w:num>
  <w:num w:numId="18" w16cid:durableId="1436823427">
    <w:abstractNumId w:val="15"/>
  </w:num>
  <w:num w:numId="19" w16cid:durableId="1544247622">
    <w:abstractNumId w:val="8"/>
  </w:num>
  <w:num w:numId="20" w16cid:durableId="2064212983">
    <w:abstractNumId w:val="20"/>
  </w:num>
  <w:num w:numId="21" w16cid:durableId="1428191275">
    <w:abstractNumId w:val="19"/>
  </w:num>
  <w:num w:numId="22" w16cid:durableId="1209613683">
    <w:abstractNumId w:val="13"/>
  </w:num>
  <w:num w:numId="23" w16cid:durableId="601884516">
    <w:abstractNumId w:val="18"/>
  </w:num>
  <w:num w:numId="24" w16cid:durableId="781075858">
    <w:abstractNumId w:val="18"/>
    <w:lvlOverride w:ilvl="0">
      <w:lvl w:ilvl="0">
        <w:start w:val="3"/>
        <w:numFmt w:val="decimal"/>
        <w:lvlText w:val="%1"/>
        <w:lvlJc w:val="left"/>
        <w:pPr>
          <w:ind w:left="360" w:hanging="360"/>
        </w:pPr>
        <w:rPr>
          <w:rFonts w:ascii="VIC SemiBold" w:eastAsia="Arial" w:hAnsi="VIC SemiBold" w:hint="default"/>
          <w:b w:val="0"/>
          <w:bCs w:val="0"/>
          <w:sz w:val="36"/>
          <w:szCs w:val="36"/>
        </w:rPr>
      </w:lvl>
    </w:lvlOverride>
    <w:lvlOverride w:ilvl="1">
      <w:lvl w:ilvl="1">
        <w:start w:val="1"/>
        <w:numFmt w:val="decimal"/>
        <w:lvlText w:val="%1.%2"/>
        <w:lvlJc w:val="left"/>
        <w:pPr>
          <w:ind w:left="720" w:hanging="720"/>
        </w:pPr>
        <w:rPr>
          <w:rFonts w:ascii="VIC" w:eastAsia="Arial" w:hAnsi="VIC" w:hint="default"/>
          <w:sz w:val="22"/>
        </w:rPr>
      </w:lvl>
    </w:lvlOverride>
    <w:lvlOverride w:ilvl="2">
      <w:lvl w:ilvl="2">
        <w:start w:val="1"/>
        <w:numFmt w:val="decimal"/>
        <w:lvlText w:val="%1.%2.%3"/>
        <w:lvlJc w:val="left"/>
        <w:pPr>
          <w:ind w:left="1080" w:hanging="1080"/>
        </w:pPr>
        <w:rPr>
          <w:rFonts w:ascii="VIC" w:eastAsia="Arial" w:hAnsi="VIC" w:hint="default"/>
          <w:sz w:val="22"/>
        </w:rPr>
      </w:lvl>
    </w:lvlOverride>
    <w:lvlOverride w:ilvl="3">
      <w:lvl w:ilvl="3">
        <w:start w:val="1"/>
        <w:numFmt w:val="decimal"/>
        <w:lvlText w:val="%1.%2.%3.%4"/>
        <w:lvlJc w:val="left"/>
        <w:pPr>
          <w:ind w:left="1440" w:hanging="1440"/>
        </w:pPr>
        <w:rPr>
          <w:rFonts w:ascii="VIC" w:eastAsia="Arial" w:hAnsi="VIC" w:hint="default"/>
          <w:sz w:val="22"/>
        </w:rPr>
      </w:lvl>
    </w:lvlOverride>
    <w:lvlOverride w:ilvl="4">
      <w:lvl w:ilvl="4">
        <w:start w:val="1"/>
        <w:numFmt w:val="decimal"/>
        <w:lvlText w:val="%1.%2.%3.%4.%5"/>
        <w:lvlJc w:val="left"/>
        <w:pPr>
          <w:ind w:left="1800" w:hanging="1800"/>
        </w:pPr>
        <w:rPr>
          <w:rFonts w:ascii="VIC" w:eastAsia="Arial" w:hAnsi="VIC" w:hint="default"/>
          <w:sz w:val="22"/>
        </w:rPr>
      </w:lvl>
    </w:lvlOverride>
    <w:lvlOverride w:ilvl="5">
      <w:lvl w:ilvl="5">
        <w:start w:val="1"/>
        <w:numFmt w:val="decimal"/>
        <w:lvlText w:val="%1.%2.%3.%4.%5.%6"/>
        <w:lvlJc w:val="left"/>
        <w:pPr>
          <w:ind w:left="2160" w:hanging="2160"/>
        </w:pPr>
        <w:rPr>
          <w:rFonts w:ascii="VIC" w:eastAsia="Arial" w:hAnsi="VIC" w:hint="default"/>
          <w:sz w:val="22"/>
        </w:rPr>
      </w:lvl>
    </w:lvlOverride>
    <w:lvlOverride w:ilvl="6">
      <w:lvl w:ilvl="6">
        <w:start w:val="1"/>
        <w:numFmt w:val="decimal"/>
        <w:lvlText w:val="%1.%2.%3.%4.%5.%6.%7"/>
        <w:lvlJc w:val="left"/>
        <w:pPr>
          <w:ind w:left="2520" w:hanging="2520"/>
        </w:pPr>
        <w:rPr>
          <w:rFonts w:ascii="VIC" w:eastAsia="Arial" w:hAnsi="VIC" w:hint="default"/>
          <w:sz w:val="22"/>
        </w:rPr>
      </w:lvl>
    </w:lvlOverride>
    <w:lvlOverride w:ilvl="7">
      <w:lvl w:ilvl="7">
        <w:start w:val="1"/>
        <w:numFmt w:val="decimal"/>
        <w:lvlText w:val="%1.%2.%3.%4.%5.%6.%7.%8"/>
        <w:lvlJc w:val="left"/>
        <w:pPr>
          <w:ind w:left="2880" w:hanging="2880"/>
        </w:pPr>
        <w:rPr>
          <w:rFonts w:ascii="VIC" w:eastAsia="Arial" w:hAnsi="VIC" w:hint="default"/>
          <w:sz w:val="22"/>
        </w:rPr>
      </w:lvl>
    </w:lvlOverride>
    <w:lvlOverride w:ilvl="8">
      <w:lvl w:ilvl="8">
        <w:start w:val="1"/>
        <w:numFmt w:val="decimal"/>
        <w:lvlText w:val="%1.%2.%3.%4.%5.%6.%7.%8.%9"/>
        <w:lvlJc w:val="left"/>
        <w:pPr>
          <w:ind w:left="3240" w:hanging="3240"/>
        </w:pPr>
        <w:rPr>
          <w:rFonts w:ascii="VIC" w:eastAsia="Arial" w:hAnsi="VIC" w:hint="default"/>
          <w:sz w:val="22"/>
        </w:rPr>
      </w:lvl>
    </w:lvlOverride>
  </w:num>
  <w:num w:numId="25" w16cid:durableId="782504998">
    <w:abstractNumId w:val="11"/>
  </w:num>
  <w:num w:numId="26" w16cid:durableId="658968228">
    <w:abstractNumId w:val="9"/>
  </w:num>
  <w:num w:numId="27" w16cid:durableId="855273482">
    <w:abstractNumId w:val="32"/>
  </w:num>
  <w:num w:numId="28" w16cid:durableId="1053579455">
    <w:abstractNumId w:val="17"/>
  </w:num>
  <w:num w:numId="29" w16cid:durableId="1214079907">
    <w:abstractNumId w:val="7"/>
  </w:num>
  <w:num w:numId="30" w16cid:durableId="1974096999">
    <w:abstractNumId w:val="27"/>
  </w:num>
  <w:num w:numId="31" w16cid:durableId="1113283137">
    <w:abstractNumId w:val="12"/>
  </w:num>
  <w:num w:numId="32" w16cid:durableId="1017462878">
    <w:abstractNumId w:val="2"/>
  </w:num>
  <w:num w:numId="33" w16cid:durableId="344091938">
    <w:abstractNumId w:val="35"/>
  </w:num>
  <w:num w:numId="34" w16cid:durableId="348407457">
    <w:abstractNumId w:val="25"/>
  </w:num>
  <w:num w:numId="35" w16cid:durableId="40522731">
    <w:abstractNumId w:val="21"/>
  </w:num>
  <w:num w:numId="36" w16cid:durableId="1551725885">
    <w:abstractNumId w:val="3"/>
  </w:num>
  <w:num w:numId="37" w16cid:durableId="491721681">
    <w:abstractNumId w:val="1"/>
  </w:num>
  <w:num w:numId="38" w16cid:durableId="18709892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6D"/>
    <w:rsid w:val="00003A88"/>
    <w:rsid w:val="00023CDD"/>
    <w:rsid w:val="000300D9"/>
    <w:rsid w:val="000312B7"/>
    <w:rsid w:val="000320ED"/>
    <w:rsid w:val="00034333"/>
    <w:rsid w:val="00036CDE"/>
    <w:rsid w:val="00042774"/>
    <w:rsid w:val="000429A4"/>
    <w:rsid w:val="00043D60"/>
    <w:rsid w:val="00045C07"/>
    <w:rsid w:val="0005151A"/>
    <w:rsid w:val="000549BC"/>
    <w:rsid w:val="000573D3"/>
    <w:rsid w:val="00062623"/>
    <w:rsid w:val="00062B0B"/>
    <w:rsid w:val="000632DA"/>
    <w:rsid w:val="0007129A"/>
    <w:rsid w:val="00071B86"/>
    <w:rsid w:val="00075C41"/>
    <w:rsid w:val="00075F3F"/>
    <w:rsid w:val="00076B93"/>
    <w:rsid w:val="00080C78"/>
    <w:rsid w:val="00081487"/>
    <w:rsid w:val="00082B9E"/>
    <w:rsid w:val="00083878"/>
    <w:rsid w:val="00084C74"/>
    <w:rsid w:val="00086E21"/>
    <w:rsid w:val="000875BD"/>
    <w:rsid w:val="00094A5A"/>
    <w:rsid w:val="00095361"/>
    <w:rsid w:val="0009572F"/>
    <w:rsid w:val="00095877"/>
    <w:rsid w:val="000973C3"/>
    <w:rsid w:val="000A1727"/>
    <w:rsid w:val="000B01E3"/>
    <w:rsid w:val="000B07D3"/>
    <w:rsid w:val="000B084C"/>
    <w:rsid w:val="000B3885"/>
    <w:rsid w:val="000B3C49"/>
    <w:rsid w:val="000C06BA"/>
    <w:rsid w:val="000C46DC"/>
    <w:rsid w:val="000C7996"/>
    <w:rsid w:val="000D1E76"/>
    <w:rsid w:val="000E690D"/>
    <w:rsid w:val="000F17C9"/>
    <w:rsid w:val="000F4C71"/>
    <w:rsid w:val="000F50F8"/>
    <w:rsid w:val="000F5F9E"/>
    <w:rsid w:val="000F6D65"/>
    <w:rsid w:val="001005B9"/>
    <w:rsid w:val="00100B50"/>
    <w:rsid w:val="0010169B"/>
    <w:rsid w:val="0010637E"/>
    <w:rsid w:val="00106880"/>
    <w:rsid w:val="001104B3"/>
    <w:rsid w:val="00111634"/>
    <w:rsid w:val="0011188E"/>
    <w:rsid w:val="001144DC"/>
    <w:rsid w:val="001172EF"/>
    <w:rsid w:val="001174AD"/>
    <w:rsid w:val="00120383"/>
    <w:rsid w:val="00122BE0"/>
    <w:rsid w:val="001235C7"/>
    <w:rsid w:val="0012755C"/>
    <w:rsid w:val="00130A3D"/>
    <w:rsid w:val="001311D4"/>
    <w:rsid w:val="00131AE3"/>
    <w:rsid w:val="001372E0"/>
    <w:rsid w:val="0013769E"/>
    <w:rsid w:val="0014193A"/>
    <w:rsid w:val="00142A9D"/>
    <w:rsid w:val="00142D64"/>
    <w:rsid w:val="00143E87"/>
    <w:rsid w:val="00144F04"/>
    <w:rsid w:val="00155339"/>
    <w:rsid w:val="001651F8"/>
    <w:rsid w:val="00165EF7"/>
    <w:rsid w:val="00170125"/>
    <w:rsid w:val="00172316"/>
    <w:rsid w:val="00172974"/>
    <w:rsid w:val="001829DA"/>
    <w:rsid w:val="00186590"/>
    <w:rsid w:val="00194EFC"/>
    <w:rsid w:val="001965CE"/>
    <w:rsid w:val="00196A2F"/>
    <w:rsid w:val="00197F52"/>
    <w:rsid w:val="001A5FB9"/>
    <w:rsid w:val="001B1EC8"/>
    <w:rsid w:val="001B45F4"/>
    <w:rsid w:val="001B549D"/>
    <w:rsid w:val="001B6EC7"/>
    <w:rsid w:val="001C427A"/>
    <w:rsid w:val="001C4EEB"/>
    <w:rsid w:val="001C6812"/>
    <w:rsid w:val="001C7FEE"/>
    <w:rsid w:val="001D27D0"/>
    <w:rsid w:val="001D45FD"/>
    <w:rsid w:val="001D7726"/>
    <w:rsid w:val="001E4D96"/>
    <w:rsid w:val="001E6143"/>
    <w:rsid w:val="001F02F5"/>
    <w:rsid w:val="001F03EA"/>
    <w:rsid w:val="001F2971"/>
    <w:rsid w:val="001F4B23"/>
    <w:rsid w:val="001F755E"/>
    <w:rsid w:val="001F7E0A"/>
    <w:rsid w:val="00204F49"/>
    <w:rsid w:val="00205183"/>
    <w:rsid w:val="00215753"/>
    <w:rsid w:val="00216C32"/>
    <w:rsid w:val="00217578"/>
    <w:rsid w:val="00220D58"/>
    <w:rsid w:val="00221669"/>
    <w:rsid w:val="00222083"/>
    <w:rsid w:val="002227D0"/>
    <w:rsid w:val="00222990"/>
    <w:rsid w:val="0023093D"/>
    <w:rsid w:val="0023527C"/>
    <w:rsid w:val="002406CB"/>
    <w:rsid w:val="002423A7"/>
    <w:rsid w:val="00242674"/>
    <w:rsid w:val="00242AD7"/>
    <w:rsid w:val="0024552E"/>
    <w:rsid w:val="00245A9A"/>
    <w:rsid w:val="002539B4"/>
    <w:rsid w:val="00253B42"/>
    <w:rsid w:val="002552F8"/>
    <w:rsid w:val="00255F0D"/>
    <w:rsid w:val="00255F27"/>
    <w:rsid w:val="00256636"/>
    <w:rsid w:val="00261F17"/>
    <w:rsid w:val="00262766"/>
    <w:rsid w:val="00265978"/>
    <w:rsid w:val="002722A1"/>
    <w:rsid w:val="00272766"/>
    <w:rsid w:val="0027629B"/>
    <w:rsid w:val="00280582"/>
    <w:rsid w:val="0028137D"/>
    <w:rsid w:val="0028576F"/>
    <w:rsid w:val="00294AAC"/>
    <w:rsid w:val="00295024"/>
    <w:rsid w:val="002A4A40"/>
    <w:rsid w:val="002B3DCE"/>
    <w:rsid w:val="002B60C4"/>
    <w:rsid w:val="002B618F"/>
    <w:rsid w:val="002B61B9"/>
    <w:rsid w:val="002B7FCE"/>
    <w:rsid w:val="002C2118"/>
    <w:rsid w:val="002C6BAD"/>
    <w:rsid w:val="002D016B"/>
    <w:rsid w:val="002D046D"/>
    <w:rsid w:val="002D11BA"/>
    <w:rsid w:val="002D39A5"/>
    <w:rsid w:val="002D72A0"/>
    <w:rsid w:val="002E02A0"/>
    <w:rsid w:val="002E2D88"/>
    <w:rsid w:val="002E7A66"/>
    <w:rsid w:val="002E7D41"/>
    <w:rsid w:val="002F0A0D"/>
    <w:rsid w:val="002F29F8"/>
    <w:rsid w:val="00300543"/>
    <w:rsid w:val="003021B9"/>
    <w:rsid w:val="00302767"/>
    <w:rsid w:val="00303CFE"/>
    <w:rsid w:val="00305A11"/>
    <w:rsid w:val="00312C53"/>
    <w:rsid w:val="00314517"/>
    <w:rsid w:val="00316836"/>
    <w:rsid w:val="00316A74"/>
    <w:rsid w:val="0032289B"/>
    <w:rsid w:val="0032298A"/>
    <w:rsid w:val="003369C0"/>
    <w:rsid w:val="00342791"/>
    <w:rsid w:val="0035625A"/>
    <w:rsid w:val="003649D1"/>
    <w:rsid w:val="00367EFD"/>
    <w:rsid w:val="003737F1"/>
    <w:rsid w:val="00376F3C"/>
    <w:rsid w:val="00381B6E"/>
    <w:rsid w:val="00381D28"/>
    <w:rsid w:val="00383DE6"/>
    <w:rsid w:val="0038466F"/>
    <w:rsid w:val="00384E18"/>
    <w:rsid w:val="00384FD3"/>
    <w:rsid w:val="00386515"/>
    <w:rsid w:val="00396B0A"/>
    <w:rsid w:val="003974C8"/>
    <w:rsid w:val="003A0F36"/>
    <w:rsid w:val="003A1E59"/>
    <w:rsid w:val="003A37A8"/>
    <w:rsid w:val="003A3B9D"/>
    <w:rsid w:val="003A4554"/>
    <w:rsid w:val="003A5DD2"/>
    <w:rsid w:val="003A5F9B"/>
    <w:rsid w:val="003B37B2"/>
    <w:rsid w:val="003B4D19"/>
    <w:rsid w:val="003B5138"/>
    <w:rsid w:val="003B5AEC"/>
    <w:rsid w:val="003B5DD2"/>
    <w:rsid w:val="003B6671"/>
    <w:rsid w:val="003B71CD"/>
    <w:rsid w:val="003D0E68"/>
    <w:rsid w:val="003D10DC"/>
    <w:rsid w:val="003D4219"/>
    <w:rsid w:val="003D6ABC"/>
    <w:rsid w:val="003D7217"/>
    <w:rsid w:val="003E1327"/>
    <w:rsid w:val="003E182F"/>
    <w:rsid w:val="003E1AE7"/>
    <w:rsid w:val="003E2661"/>
    <w:rsid w:val="003E497D"/>
    <w:rsid w:val="003E49E5"/>
    <w:rsid w:val="003F0BAB"/>
    <w:rsid w:val="003F1460"/>
    <w:rsid w:val="003F2982"/>
    <w:rsid w:val="003F5C4C"/>
    <w:rsid w:val="00405AD6"/>
    <w:rsid w:val="00406F40"/>
    <w:rsid w:val="00407D63"/>
    <w:rsid w:val="00413F2D"/>
    <w:rsid w:val="00417877"/>
    <w:rsid w:val="0042482B"/>
    <w:rsid w:val="004257AA"/>
    <w:rsid w:val="004278F8"/>
    <w:rsid w:val="004318A2"/>
    <w:rsid w:val="00442BC4"/>
    <w:rsid w:val="00443882"/>
    <w:rsid w:val="0044625E"/>
    <w:rsid w:val="004470FA"/>
    <w:rsid w:val="004534C6"/>
    <w:rsid w:val="0045716E"/>
    <w:rsid w:val="00457708"/>
    <w:rsid w:val="00461D5D"/>
    <w:rsid w:val="004650E3"/>
    <w:rsid w:val="004656D0"/>
    <w:rsid w:val="00466014"/>
    <w:rsid w:val="00466644"/>
    <w:rsid w:val="004702D5"/>
    <w:rsid w:val="00471BCC"/>
    <w:rsid w:val="00472796"/>
    <w:rsid w:val="00480133"/>
    <w:rsid w:val="0048241C"/>
    <w:rsid w:val="00483304"/>
    <w:rsid w:val="004846DF"/>
    <w:rsid w:val="00484D28"/>
    <w:rsid w:val="00487FC5"/>
    <w:rsid w:val="00493201"/>
    <w:rsid w:val="00493684"/>
    <w:rsid w:val="00494A84"/>
    <w:rsid w:val="00495BAB"/>
    <w:rsid w:val="00495D70"/>
    <w:rsid w:val="004973F9"/>
    <w:rsid w:val="00497706"/>
    <w:rsid w:val="004A35E6"/>
    <w:rsid w:val="004A3A2D"/>
    <w:rsid w:val="004A3C6C"/>
    <w:rsid w:val="004B0AB8"/>
    <w:rsid w:val="004B2F43"/>
    <w:rsid w:val="004B550C"/>
    <w:rsid w:val="004B6AA1"/>
    <w:rsid w:val="004B74B8"/>
    <w:rsid w:val="004B7547"/>
    <w:rsid w:val="004D2545"/>
    <w:rsid w:val="004D619A"/>
    <w:rsid w:val="004E35D6"/>
    <w:rsid w:val="004E443F"/>
    <w:rsid w:val="004F2784"/>
    <w:rsid w:val="004F2E7A"/>
    <w:rsid w:val="004F460E"/>
    <w:rsid w:val="004F53CD"/>
    <w:rsid w:val="004F796C"/>
    <w:rsid w:val="004F7D49"/>
    <w:rsid w:val="00502E8A"/>
    <w:rsid w:val="00510FC3"/>
    <w:rsid w:val="0051169D"/>
    <w:rsid w:val="00514EBD"/>
    <w:rsid w:val="005166EB"/>
    <w:rsid w:val="00516BD6"/>
    <w:rsid w:val="00520899"/>
    <w:rsid w:val="00534F43"/>
    <w:rsid w:val="00535168"/>
    <w:rsid w:val="005354E8"/>
    <w:rsid w:val="00535E20"/>
    <w:rsid w:val="00541724"/>
    <w:rsid w:val="0054229A"/>
    <w:rsid w:val="00550E67"/>
    <w:rsid w:val="005519A0"/>
    <w:rsid w:val="00571176"/>
    <w:rsid w:val="005716D6"/>
    <w:rsid w:val="005759EF"/>
    <w:rsid w:val="00575BC0"/>
    <w:rsid w:val="005760F3"/>
    <w:rsid w:val="00577CA3"/>
    <w:rsid w:val="00580DBB"/>
    <w:rsid w:val="005815FB"/>
    <w:rsid w:val="0058287C"/>
    <w:rsid w:val="00582CD7"/>
    <w:rsid w:val="00584D80"/>
    <w:rsid w:val="00584EDC"/>
    <w:rsid w:val="00587E38"/>
    <w:rsid w:val="00590AD3"/>
    <w:rsid w:val="0059190C"/>
    <w:rsid w:val="00593708"/>
    <w:rsid w:val="005949FA"/>
    <w:rsid w:val="005960D5"/>
    <w:rsid w:val="00597606"/>
    <w:rsid w:val="005A449D"/>
    <w:rsid w:val="005C0EEF"/>
    <w:rsid w:val="005C7E77"/>
    <w:rsid w:val="005D2552"/>
    <w:rsid w:val="005D48EB"/>
    <w:rsid w:val="005D5A24"/>
    <w:rsid w:val="005E13CF"/>
    <w:rsid w:val="005E33D7"/>
    <w:rsid w:val="005E3542"/>
    <w:rsid w:val="005E7092"/>
    <w:rsid w:val="005F0739"/>
    <w:rsid w:val="005F34F4"/>
    <w:rsid w:val="00606665"/>
    <w:rsid w:val="00607319"/>
    <w:rsid w:val="00611EA5"/>
    <w:rsid w:val="00614129"/>
    <w:rsid w:val="00615E0D"/>
    <w:rsid w:val="00616A1E"/>
    <w:rsid w:val="00617B39"/>
    <w:rsid w:val="00621C3F"/>
    <w:rsid w:val="00626C10"/>
    <w:rsid w:val="00627841"/>
    <w:rsid w:val="0063067F"/>
    <w:rsid w:val="00632B25"/>
    <w:rsid w:val="006349C4"/>
    <w:rsid w:val="00636469"/>
    <w:rsid w:val="00640BE1"/>
    <w:rsid w:val="006410CC"/>
    <w:rsid w:val="00642B09"/>
    <w:rsid w:val="00643F90"/>
    <w:rsid w:val="006506E3"/>
    <w:rsid w:val="006571F2"/>
    <w:rsid w:val="00657C0E"/>
    <w:rsid w:val="00660662"/>
    <w:rsid w:val="006618BD"/>
    <w:rsid w:val="00663E0D"/>
    <w:rsid w:val="0066600F"/>
    <w:rsid w:val="00666599"/>
    <w:rsid w:val="00673310"/>
    <w:rsid w:val="00674301"/>
    <w:rsid w:val="00675286"/>
    <w:rsid w:val="00675945"/>
    <w:rsid w:val="006769D2"/>
    <w:rsid w:val="00680438"/>
    <w:rsid w:val="0068295E"/>
    <w:rsid w:val="0068431D"/>
    <w:rsid w:val="00685144"/>
    <w:rsid w:val="0069078C"/>
    <w:rsid w:val="00691CCB"/>
    <w:rsid w:val="00691F3D"/>
    <w:rsid w:val="0069797B"/>
    <w:rsid w:val="006B3143"/>
    <w:rsid w:val="006C2AAB"/>
    <w:rsid w:val="006C435B"/>
    <w:rsid w:val="006C5280"/>
    <w:rsid w:val="006C57CE"/>
    <w:rsid w:val="006C64BA"/>
    <w:rsid w:val="006D0F76"/>
    <w:rsid w:val="006D0FF0"/>
    <w:rsid w:val="006D120C"/>
    <w:rsid w:val="006E03D0"/>
    <w:rsid w:val="006E7951"/>
    <w:rsid w:val="006F5466"/>
    <w:rsid w:val="006F64C2"/>
    <w:rsid w:val="007003E6"/>
    <w:rsid w:val="00702235"/>
    <w:rsid w:val="00702D32"/>
    <w:rsid w:val="00704D7C"/>
    <w:rsid w:val="00705946"/>
    <w:rsid w:val="00714D25"/>
    <w:rsid w:val="00716CA5"/>
    <w:rsid w:val="007225A1"/>
    <w:rsid w:val="00727E2F"/>
    <w:rsid w:val="00737496"/>
    <w:rsid w:val="0074455C"/>
    <w:rsid w:val="00745BC2"/>
    <w:rsid w:val="00747614"/>
    <w:rsid w:val="00750101"/>
    <w:rsid w:val="00752D47"/>
    <w:rsid w:val="00757039"/>
    <w:rsid w:val="00757750"/>
    <w:rsid w:val="00765401"/>
    <w:rsid w:val="00771784"/>
    <w:rsid w:val="007743FC"/>
    <w:rsid w:val="00776C69"/>
    <w:rsid w:val="00780F48"/>
    <w:rsid w:val="00783C55"/>
    <w:rsid w:val="00786346"/>
    <w:rsid w:val="007873C3"/>
    <w:rsid w:val="007923BB"/>
    <w:rsid w:val="00794161"/>
    <w:rsid w:val="00795600"/>
    <w:rsid w:val="007A058B"/>
    <w:rsid w:val="007A622F"/>
    <w:rsid w:val="007A66DF"/>
    <w:rsid w:val="007A7324"/>
    <w:rsid w:val="007A764F"/>
    <w:rsid w:val="007B0C19"/>
    <w:rsid w:val="007B23F1"/>
    <w:rsid w:val="007B43FA"/>
    <w:rsid w:val="007C5C46"/>
    <w:rsid w:val="007C60AA"/>
    <w:rsid w:val="007D0ECD"/>
    <w:rsid w:val="007D5DFA"/>
    <w:rsid w:val="007D6ED4"/>
    <w:rsid w:val="007D7FEF"/>
    <w:rsid w:val="007E3F62"/>
    <w:rsid w:val="007E63C1"/>
    <w:rsid w:val="007E787E"/>
    <w:rsid w:val="007F0822"/>
    <w:rsid w:val="007F15EC"/>
    <w:rsid w:val="007F1FA5"/>
    <w:rsid w:val="007F7F72"/>
    <w:rsid w:val="008033E0"/>
    <w:rsid w:val="00804603"/>
    <w:rsid w:val="0080498E"/>
    <w:rsid w:val="00812312"/>
    <w:rsid w:val="008123B1"/>
    <w:rsid w:val="00820841"/>
    <w:rsid w:val="00822044"/>
    <w:rsid w:val="008304F2"/>
    <w:rsid w:val="00832C47"/>
    <w:rsid w:val="0083558E"/>
    <w:rsid w:val="00836AD2"/>
    <w:rsid w:val="00840DAC"/>
    <w:rsid w:val="00842A2B"/>
    <w:rsid w:val="008478E9"/>
    <w:rsid w:val="00847949"/>
    <w:rsid w:val="00850675"/>
    <w:rsid w:val="0085301D"/>
    <w:rsid w:val="008577C0"/>
    <w:rsid w:val="00857D1D"/>
    <w:rsid w:val="008606D0"/>
    <w:rsid w:val="008669CB"/>
    <w:rsid w:val="008702DD"/>
    <w:rsid w:val="00876617"/>
    <w:rsid w:val="00881053"/>
    <w:rsid w:val="0088169F"/>
    <w:rsid w:val="008819C2"/>
    <w:rsid w:val="00886BD1"/>
    <w:rsid w:val="0088779D"/>
    <w:rsid w:val="00887CC8"/>
    <w:rsid w:val="0089048F"/>
    <w:rsid w:val="008931C1"/>
    <w:rsid w:val="008969CA"/>
    <w:rsid w:val="008A04DE"/>
    <w:rsid w:val="008A0814"/>
    <w:rsid w:val="008A1883"/>
    <w:rsid w:val="008A3834"/>
    <w:rsid w:val="008A3A87"/>
    <w:rsid w:val="008A4178"/>
    <w:rsid w:val="008A4E98"/>
    <w:rsid w:val="008B0153"/>
    <w:rsid w:val="008B0744"/>
    <w:rsid w:val="008B1023"/>
    <w:rsid w:val="008B282C"/>
    <w:rsid w:val="008B3FBA"/>
    <w:rsid w:val="008B4753"/>
    <w:rsid w:val="008B5AEF"/>
    <w:rsid w:val="008B603A"/>
    <w:rsid w:val="008B6D08"/>
    <w:rsid w:val="008B7238"/>
    <w:rsid w:val="008C0C48"/>
    <w:rsid w:val="008C54E1"/>
    <w:rsid w:val="008D0669"/>
    <w:rsid w:val="008D39B8"/>
    <w:rsid w:val="008D3EC9"/>
    <w:rsid w:val="008D644F"/>
    <w:rsid w:val="008D6CDB"/>
    <w:rsid w:val="008E2648"/>
    <w:rsid w:val="008E67BF"/>
    <w:rsid w:val="008F0132"/>
    <w:rsid w:val="008F11A3"/>
    <w:rsid w:val="008F4182"/>
    <w:rsid w:val="008F70A0"/>
    <w:rsid w:val="008F73A1"/>
    <w:rsid w:val="009003F1"/>
    <w:rsid w:val="00902461"/>
    <w:rsid w:val="009071D8"/>
    <w:rsid w:val="009112A9"/>
    <w:rsid w:val="0091203D"/>
    <w:rsid w:val="009145FE"/>
    <w:rsid w:val="009202DE"/>
    <w:rsid w:val="00921719"/>
    <w:rsid w:val="00927AD7"/>
    <w:rsid w:val="00935EE6"/>
    <w:rsid w:val="00936143"/>
    <w:rsid w:val="0093788A"/>
    <w:rsid w:val="0094340D"/>
    <w:rsid w:val="009442E4"/>
    <w:rsid w:val="009506A1"/>
    <w:rsid w:val="00951264"/>
    <w:rsid w:val="0095496D"/>
    <w:rsid w:val="00954D1B"/>
    <w:rsid w:val="00963179"/>
    <w:rsid w:val="00966DB2"/>
    <w:rsid w:val="00967610"/>
    <w:rsid w:val="009709CF"/>
    <w:rsid w:val="00970F39"/>
    <w:rsid w:val="00971025"/>
    <w:rsid w:val="00972330"/>
    <w:rsid w:val="00973F8E"/>
    <w:rsid w:val="009756F1"/>
    <w:rsid w:val="00975E1E"/>
    <w:rsid w:val="00975E42"/>
    <w:rsid w:val="00976FE5"/>
    <w:rsid w:val="00977591"/>
    <w:rsid w:val="009778BB"/>
    <w:rsid w:val="00980903"/>
    <w:rsid w:val="0098585B"/>
    <w:rsid w:val="00985B65"/>
    <w:rsid w:val="009871D3"/>
    <w:rsid w:val="009904DC"/>
    <w:rsid w:val="00991B31"/>
    <w:rsid w:val="009949F9"/>
    <w:rsid w:val="00995216"/>
    <w:rsid w:val="0099564F"/>
    <w:rsid w:val="00996708"/>
    <w:rsid w:val="00997EEA"/>
    <w:rsid w:val="009A3DA2"/>
    <w:rsid w:val="009A433C"/>
    <w:rsid w:val="009A4F65"/>
    <w:rsid w:val="009A5706"/>
    <w:rsid w:val="009B20A2"/>
    <w:rsid w:val="009B2F82"/>
    <w:rsid w:val="009B6C5F"/>
    <w:rsid w:val="009B74D7"/>
    <w:rsid w:val="009B7F8A"/>
    <w:rsid w:val="009C0510"/>
    <w:rsid w:val="009C144D"/>
    <w:rsid w:val="009C2037"/>
    <w:rsid w:val="009C3A8E"/>
    <w:rsid w:val="009C66E6"/>
    <w:rsid w:val="009C7C8C"/>
    <w:rsid w:val="009D047B"/>
    <w:rsid w:val="009D0FAA"/>
    <w:rsid w:val="009D1863"/>
    <w:rsid w:val="009D2155"/>
    <w:rsid w:val="009D3C39"/>
    <w:rsid w:val="009D52C3"/>
    <w:rsid w:val="009D6E44"/>
    <w:rsid w:val="009D724D"/>
    <w:rsid w:val="009D7F09"/>
    <w:rsid w:val="009E03F6"/>
    <w:rsid w:val="009E780B"/>
    <w:rsid w:val="009F03D0"/>
    <w:rsid w:val="009F30BA"/>
    <w:rsid w:val="009F39B9"/>
    <w:rsid w:val="009F5000"/>
    <w:rsid w:val="009F5F2E"/>
    <w:rsid w:val="009F6083"/>
    <w:rsid w:val="009F6612"/>
    <w:rsid w:val="00A02875"/>
    <w:rsid w:val="00A068FA"/>
    <w:rsid w:val="00A075D5"/>
    <w:rsid w:val="00A21C4A"/>
    <w:rsid w:val="00A23218"/>
    <w:rsid w:val="00A2331E"/>
    <w:rsid w:val="00A23F8C"/>
    <w:rsid w:val="00A24C73"/>
    <w:rsid w:val="00A24E28"/>
    <w:rsid w:val="00A26CA3"/>
    <w:rsid w:val="00A31DFF"/>
    <w:rsid w:val="00A338A6"/>
    <w:rsid w:val="00A429BE"/>
    <w:rsid w:val="00A4490E"/>
    <w:rsid w:val="00A466AF"/>
    <w:rsid w:val="00A55ED6"/>
    <w:rsid w:val="00A60304"/>
    <w:rsid w:val="00A662D8"/>
    <w:rsid w:val="00A67399"/>
    <w:rsid w:val="00A70359"/>
    <w:rsid w:val="00A7180A"/>
    <w:rsid w:val="00A76970"/>
    <w:rsid w:val="00A8303F"/>
    <w:rsid w:val="00A842F9"/>
    <w:rsid w:val="00A91898"/>
    <w:rsid w:val="00A924E6"/>
    <w:rsid w:val="00A935A1"/>
    <w:rsid w:val="00A96CA3"/>
    <w:rsid w:val="00AB222C"/>
    <w:rsid w:val="00AB32B6"/>
    <w:rsid w:val="00AB4290"/>
    <w:rsid w:val="00AB672D"/>
    <w:rsid w:val="00AB67DD"/>
    <w:rsid w:val="00AC0E5B"/>
    <w:rsid w:val="00AC1C20"/>
    <w:rsid w:val="00AC43A3"/>
    <w:rsid w:val="00AC6857"/>
    <w:rsid w:val="00AC7139"/>
    <w:rsid w:val="00AC7600"/>
    <w:rsid w:val="00AD12BC"/>
    <w:rsid w:val="00AD73F3"/>
    <w:rsid w:val="00AD7B88"/>
    <w:rsid w:val="00AE380E"/>
    <w:rsid w:val="00AE532E"/>
    <w:rsid w:val="00AF30CD"/>
    <w:rsid w:val="00AF5989"/>
    <w:rsid w:val="00B151AA"/>
    <w:rsid w:val="00B16D5C"/>
    <w:rsid w:val="00B21D72"/>
    <w:rsid w:val="00B264C6"/>
    <w:rsid w:val="00B309EC"/>
    <w:rsid w:val="00B3300E"/>
    <w:rsid w:val="00B34DFE"/>
    <w:rsid w:val="00B40D08"/>
    <w:rsid w:val="00B43959"/>
    <w:rsid w:val="00B458BD"/>
    <w:rsid w:val="00B521B3"/>
    <w:rsid w:val="00B53518"/>
    <w:rsid w:val="00B5636F"/>
    <w:rsid w:val="00B608FC"/>
    <w:rsid w:val="00B610A8"/>
    <w:rsid w:val="00B61B25"/>
    <w:rsid w:val="00B64401"/>
    <w:rsid w:val="00B72751"/>
    <w:rsid w:val="00B74519"/>
    <w:rsid w:val="00B75300"/>
    <w:rsid w:val="00B761CA"/>
    <w:rsid w:val="00B82E67"/>
    <w:rsid w:val="00B8408D"/>
    <w:rsid w:val="00B841A5"/>
    <w:rsid w:val="00B91664"/>
    <w:rsid w:val="00B91F0D"/>
    <w:rsid w:val="00B92EBE"/>
    <w:rsid w:val="00BA061E"/>
    <w:rsid w:val="00BA4FFF"/>
    <w:rsid w:val="00BA5EB9"/>
    <w:rsid w:val="00BA6983"/>
    <w:rsid w:val="00BB079B"/>
    <w:rsid w:val="00BB0F6A"/>
    <w:rsid w:val="00BB33F6"/>
    <w:rsid w:val="00BC13DA"/>
    <w:rsid w:val="00BC2E22"/>
    <w:rsid w:val="00BC58F4"/>
    <w:rsid w:val="00BC6AFA"/>
    <w:rsid w:val="00BC742D"/>
    <w:rsid w:val="00BC7B26"/>
    <w:rsid w:val="00BD2C89"/>
    <w:rsid w:val="00BD2DA8"/>
    <w:rsid w:val="00BD3774"/>
    <w:rsid w:val="00BD5D89"/>
    <w:rsid w:val="00BE00A9"/>
    <w:rsid w:val="00BE1D09"/>
    <w:rsid w:val="00BF0F24"/>
    <w:rsid w:val="00BF1258"/>
    <w:rsid w:val="00BF1A41"/>
    <w:rsid w:val="00BF53F1"/>
    <w:rsid w:val="00C0435D"/>
    <w:rsid w:val="00C050F4"/>
    <w:rsid w:val="00C1137A"/>
    <w:rsid w:val="00C1356D"/>
    <w:rsid w:val="00C14A70"/>
    <w:rsid w:val="00C21F16"/>
    <w:rsid w:val="00C24766"/>
    <w:rsid w:val="00C2524B"/>
    <w:rsid w:val="00C26619"/>
    <w:rsid w:val="00C2700B"/>
    <w:rsid w:val="00C331FB"/>
    <w:rsid w:val="00C42E1F"/>
    <w:rsid w:val="00C432AB"/>
    <w:rsid w:val="00C434BA"/>
    <w:rsid w:val="00C45883"/>
    <w:rsid w:val="00C478F4"/>
    <w:rsid w:val="00C60D55"/>
    <w:rsid w:val="00C63169"/>
    <w:rsid w:val="00C70C11"/>
    <w:rsid w:val="00C72D7F"/>
    <w:rsid w:val="00C73F7C"/>
    <w:rsid w:val="00C74063"/>
    <w:rsid w:val="00C7461F"/>
    <w:rsid w:val="00C74B4E"/>
    <w:rsid w:val="00C77034"/>
    <w:rsid w:val="00C77117"/>
    <w:rsid w:val="00C81B8E"/>
    <w:rsid w:val="00C82A4E"/>
    <w:rsid w:val="00C86AE2"/>
    <w:rsid w:val="00C90148"/>
    <w:rsid w:val="00C9291F"/>
    <w:rsid w:val="00C92CF6"/>
    <w:rsid w:val="00C9722B"/>
    <w:rsid w:val="00CA1745"/>
    <w:rsid w:val="00CA40CC"/>
    <w:rsid w:val="00CA6340"/>
    <w:rsid w:val="00CA7714"/>
    <w:rsid w:val="00CC1130"/>
    <w:rsid w:val="00CC49C3"/>
    <w:rsid w:val="00CC4D1C"/>
    <w:rsid w:val="00CC577D"/>
    <w:rsid w:val="00CC639B"/>
    <w:rsid w:val="00CD518F"/>
    <w:rsid w:val="00CE200D"/>
    <w:rsid w:val="00CE30E3"/>
    <w:rsid w:val="00CE5F81"/>
    <w:rsid w:val="00CE7A82"/>
    <w:rsid w:val="00CF37C4"/>
    <w:rsid w:val="00CF646A"/>
    <w:rsid w:val="00CF6A1C"/>
    <w:rsid w:val="00CF6F81"/>
    <w:rsid w:val="00CF7557"/>
    <w:rsid w:val="00D01601"/>
    <w:rsid w:val="00D02A4F"/>
    <w:rsid w:val="00D068BC"/>
    <w:rsid w:val="00D124B6"/>
    <w:rsid w:val="00D1382A"/>
    <w:rsid w:val="00D14637"/>
    <w:rsid w:val="00D1489B"/>
    <w:rsid w:val="00D21EA8"/>
    <w:rsid w:val="00D22837"/>
    <w:rsid w:val="00D2356A"/>
    <w:rsid w:val="00D26960"/>
    <w:rsid w:val="00D338DE"/>
    <w:rsid w:val="00D36DB5"/>
    <w:rsid w:val="00D43F9C"/>
    <w:rsid w:val="00D44307"/>
    <w:rsid w:val="00D45BFB"/>
    <w:rsid w:val="00D50A30"/>
    <w:rsid w:val="00D545E5"/>
    <w:rsid w:val="00D60EF2"/>
    <w:rsid w:val="00D62C25"/>
    <w:rsid w:val="00D729F9"/>
    <w:rsid w:val="00D72CC7"/>
    <w:rsid w:val="00D74055"/>
    <w:rsid w:val="00D748E3"/>
    <w:rsid w:val="00D76703"/>
    <w:rsid w:val="00D771A5"/>
    <w:rsid w:val="00D77C6B"/>
    <w:rsid w:val="00D77F53"/>
    <w:rsid w:val="00D809E1"/>
    <w:rsid w:val="00D80B18"/>
    <w:rsid w:val="00D8104F"/>
    <w:rsid w:val="00D8422C"/>
    <w:rsid w:val="00D94E0C"/>
    <w:rsid w:val="00D95B8A"/>
    <w:rsid w:val="00DA074C"/>
    <w:rsid w:val="00DB5944"/>
    <w:rsid w:val="00DB6BD9"/>
    <w:rsid w:val="00DC15CA"/>
    <w:rsid w:val="00DC28E2"/>
    <w:rsid w:val="00DC463D"/>
    <w:rsid w:val="00DC5FE9"/>
    <w:rsid w:val="00DD1DD3"/>
    <w:rsid w:val="00DE173C"/>
    <w:rsid w:val="00DE594F"/>
    <w:rsid w:val="00DF7E22"/>
    <w:rsid w:val="00E02B01"/>
    <w:rsid w:val="00E04DF9"/>
    <w:rsid w:val="00E07746"/>
    <w:rsid w:val="00E125B9"/>
    <w:rsid w:val="00E1518F"/>
    <w:rsid w:val="00E16D4D"/>
    <w:rsid w:val="00E24D60"/>
    <w:rsid w:val="00E252C7"/>
    <w:rsid w:val="00E26178"/>
    <w:rsid w:val="00E30548"/>
    <w:rsid w:val="00E33600"/>
    <w:rsid w:val="00E37948"/>
    <w:rsid w:val="00E415A7"/>
    <w:rsid w:val="00E464E7"/>
    <w:rsid w:val="00E533B3"/>
    <w:rsid w:val="00E65063"/>
    <w:rsid w:val="00E65649"/>
    <w:rsid w:val="00E72BC0"/>
    <w:rsid w:val="00E90B1A"/>
    <w:rsid w:val="00E970F8"/>
    <w:rsid w:val="00E9734D"/>
    <w:rsid w:val="00EA145E"/>
    <w:rsid w:val="00EA2C1A"/>
    <w:rsid w:val="00EA3032"/>
    <w:rsid w:val="00EA55CF"/>
    <w:rsid w:val="00EA6467"/>
    <w:rsid w:val="00EB0025"/>
    <w:rsid w:val="00EB1A02"/>
    <w:rsid w:val="00EB2DD6"/>
    <w:rsid w:val="00EB3E84"/>
    <w:rsid w:val="00EB6170"/>
    <w:rsid w:val="00EB667D"/>
    <w:rsid w:val="00EC4992"/>
    <w:rsid w:val="00EC4A2C"/>
    <w:rsid w:val="00EC6EC4"/>
    <w:rsid w:val="00EC77B5"/>
    <w:rsid w:val="00ED1529"/>
    <w:rsid w:val="00EE0517"/>
    <w:rsid w:val="00EE215D"/>
    <w:rsid w:val="00EE2BC1"/>
    <w:rsid w:val="00EE4A00"/>
    <w:rsid w:val="00EE681A"/>
    <w:rsid w:val="00EF11E9"/>
    <w:rsid w:val="00EF19AB"/>
    <w:rsid w:val="00EF2CC5"/>
    <w:rsid w:val="00F00538"/>
    <w:rsid w:val="00F047B5"/>
    <w:rsid w:val="00F05CB2"/>
    <w:rsid w:val="00F069E0"/>
    <w:rsid w:val="00F11740"/>
    <w:rsid w:val="00F11C1B"/>
    <w:rsid w:val="00F125C4"/>
    <w:rsid w:val="00F15317"/>
    <w:rsid w:val="00F15BD4"/>
    <w:rsid w:val="00F20C09"/>
    <w:rsid w:val="00F259D5"/>
    <w:rsid w:val="00F25E54"/>
    <w:rsid w:val="00F264C6"/>
    <w:rsid w:val="00F27199"/>
    <w:rsid w:val="00F34DAF"/>
    <w:rsid w:val="00F359CB"/>
    <w:rsid w:val="00F37680"/>
    <w:rsid w:val="00F41D84"/>
    <w:rsid w:val="00F42B35"/>
    <w:rsid w:val="00F46CA7"/>
    <w:rsid w:val="00F5076E"/>
    <w:rsid w:val="00F51317"/>
    <w:rsid w:val="00F515B5"/>
    <w:rsid w:val="00F57177"/>
    <w:rsid w:val="00F57599"/>
    <w:rsid w:val="00F602C2"/>
    <w:rsid w:val="00F60A8D"/>
    <w:rsid w:val="00F616E4"/>
    <w:rsid w:val="00F63FB1"/>
    <w:rsid w:val="00F65195"/>
    <w:rsid w:val="00F66C4F"/>
    <w:rsid w:val="00F74915"/>
    <w:rsid w:val="00F76C68"/>
    <w:rsid w:val="00F84C57"/>
    <w:rsid w:val="00F84EF0"/>
    <w:rsid w:val="00F90DCD"/>
    <w:rsid w:val="00F91C4D"/>
    <w:rsid w:val="00F9707A"/>
    <w:rsid w:val="00F9769A"/>
    <w:rsid w:val="00FA450F"/>
    <w:rsid w:val="00FA5FAF"/>
    <w:rsid w:val="00FA7992"/>
    <w:rsid w:val="00FB15F0"/>
    <w:rsid w:val="00FB1A9B"/>
    <w:rsid w:val="00FB1EEF"/>
    <w:rsid w:val="00FB4884"/>
    <w:rsid w:val="00FB6A7F"/>
    <w:rsid w:val="00FC041E"/>
    <w:rsid w:val="00FD0862"/>
    <w:rsid w:val="00FD09E1"/>
    <w:rsid w:val="00FD2AA3"/>
    <w:rsid w:val="00FD3C0F"/>
    <w:rsid w:val="00FD4F92"/>
    <w:rsid w:val="00FD65E7"/>
    <w:rsid w:val="00FE1D31"/>
    <w:rsid w:val="00FE4B2C"/>
    <w:rsid w:val="00FE7164"/>
    <w:rsid w:val="00FF10E3"/>
    <w:rsid w:val="00FF2D3D"/>
    <w:rsid w:val="00FF49CE"/>
    <w:rsid w:val="157B9BC0"/>
    <w:rsid w:val="5E00E8EA"/>
    <w:rsid w:val="75864D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2BE7"/>
  <w15:chartTrackingRefBased/>
  <w15:docId w15:val="{4718A641-D929-4DFA-94D5-D0811D12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5496D"/>
    <w:pPr>
      <w:spacing w:line="300" w:lineRule="atLeast"/>
    </w:pPr>
    <w:rPr>
      <w:rFonts w:eastAsia="Times" w:cs="Arial"/>
      <w:color w:val="000000" w:themeColor="text1"/>
      <w:kern w:val="0"/>
      <w14:ligatures w14:val="none"/>
    </w:rPr>
  </w:style>
  <w:style w:type="paragraph" w:styleId="Heading1">
    <w:name w:val="heading 1"/>
    <w:basedOn w:val="Normal"/>
    <w:next w:val="Normal"/>
    <w:link w:val="Heading1Char"/>
    <w:uiPriority w:val="1"/>
    <w:qFormat/>
    <w:rsid w:val="00954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Heading4"/>
    <w:next w:val="Normal"/>
    <w:link w:val="Heading2Char"/>
    <w:uiPriority w:val="1"/>
    <w:unhideWhenUsed/>
    <w:qFormat/>
    <w:rsid w:val="00B34DFE"/>
    <w:pPr>
      <w:outlineLvl w:val="1"/>
    </w:pPr>
    <w:rPr>
      <w:rFonts w:ascii="VIC" w:hAnsi="VIC"/>
      <w:b/>
      <w:bCs/>
      <w:i w:val="0"/>
      <w:iCs w:val="0"/>
      <w:color w:val="auto"/>
      <w:lang w:eastAsia="en-AU"/>
    </w:rPr>
  </w:style>
  <w:style w:type="paragraph" w:styleId="Heading3">
    <w:name w:val="heading 3"/>
    <w:basedOn w:val="Normal"/>
    <w:next w:val="Normal"/>
    <w:link w:val="Heading3Char"/>
    <w:uiPriority w:val="9"/>
    <w:semiHidden/>
    <w:unhideWhenUsed/>
    <w:qFormat/>
    <w:rsid w:val="00954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4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B34DFE"/>
    <w:rPr>
      <w:rFonts w:ascii="VIC" w:eastAsiaTheme="majorEastAsia" w:hAnsi="VIC" w:cstheme="majorBidi"/>
      <w:b/>
      <w:bCs/>
      <w:kern w:val="0"/>
      <w:lang w:eastAsia="en-AU"/>
      <w14:ligatures w14:val="none"/>
    </w:rPr>
  </w:style>
  <w:style w:type="character" w:customStyle="1" w:styleId="Heading3Char">
    <w:name w:val="Heading 3 Char"/>
    <w:basedOn w:val="DefaultParagraphFont"/>
    <w:link w:val="Heading3"/>
    <w:uiPriority w:val="9"/>
    <w:semiHidden/>
    <w:rsid w:val="00954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96D"/>
    <w:rPr>
      <w:rFonts w:eastAsiaTheme="majorEastAsia" w:cstheme="majorBidi"/>
      <w:color w:val="272727" w:themeColor="text1" w:themeTint="D8"/>
    </w:rPr>
  </w:style>
  <w:style w:type="paragraph" w:styleId="Title">
    <w:name w:val="Title"/>
    <w:basedOn w:val="Normal"/>
    <w:next w:val="Normal"/>
    <w:link w:val="TitleChar"/>
    <w:uiPriority w:val="10"/>
    <w:qFormat/>
    <w:rsid w:val="00954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96D"/>
    <w:pPr>
      <w:spacing w:before="160"/>
      <w:jc w:val="center"/>
    </w:pPr>
    <w:rPr>
      <w:i/>
      <w:iCs/>
      <w:color w:val="404040" w:themeColor="text1" w:themeTint="BF"/>
    </w:rPr>
  </w:style>
  <w:style w:type="character" w:customStyle="1" w:styleId="QuoteChar">
    <w:name w:val="Quote Char"/>
    <w:basedOn w:val="DefaultParagraphFont"/>
    <w:link w:val="Quote"/>
    <w:uiPriority w:val="29"/>
    <w:rsid w:val="0095496D"/>
    <w:rPr>
      <w:i/>
      <w:iCs/>
      <w:color w:val="404040" w:themeColor="text1" w:themeTint="BF"/>
    </w:rPr>
  </w:style>
  <w:style w:type="paragraph" w:styleId="ListParagraph">
    <w:name w:val="List Paragraph"/>
    <w:basedOn w:val="Normal"/>
    <w:uiPriority w:val="34"/>
    <w:qFormat/>
    <w:rsid w:val="0095496D"/>
    <w:pPr>
      <w:ind w:left="720"/>
      <w:contextualSpacing/>
    </w:pPr>
  </w:style>
  <w:style w:type="character" w:styleId="IntenseEmphasis">
    <w:name w:val="Intense Emphasis"/>
    <w:basedOn w:val="DefaultParagraphFont"/>
    <w:uiPriority w:val="21"/>
    <w:qFormat/>
    <w:rsid w:val="0095496D"/>
    <w:rPr>
      <w:i/>
      <w:iCs/>
      <w:color w:val="0F4761" w:themeColor="accent1" w:themeShade="BF"/>
    </w:rPr>
  </w:style>
  <w:style w:type="paragraph" w:styleId="IntenseQuote">
    <w:name w:val="Intense Quote"/>
    <w:basedOn w:val="Normal"/>
    <w:next w:val="Normal"/>
    <w:link w:val="IntenseQuoteChar"/>
    <w:uiPriority w:val="30"/>
    <w:qFormat/>
    <w:rsid w:val="00954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96D"/>
    <w:rPr>
      <w:i/>
      <w:iCs/>
      <w:color w:val="0F4761" w:themeColor="accent1" w:themeShade="BF"/>
    </w:rPr>
  </w:style>
  <w:style w:type="character" w:styleId="IntenseReference">
    <w:name w:val="Intense Reference"/>
    <w:basedOn w:val="DefaultParagraphFont"/>
    <w:uiPriority w:val="32"/>
    <w:qFormat/>
    <w:rsid w:val="0095496D"/>
    <w:rPr>
      <w:b/>
      <w:bCs/>
      <w:smallCaps/>
      <w:color w:val="0F4761" w:themeColor="accent1" w:themeShade="BF"/>
      <w:spacing w:val="5"/>
    </w:rPr>
  </w:style>
  <w:style w:type="paragraph" w:styleId="Header">
    <w:name w:val="header"/>
    <w:link w:val="HeaderChar"/>
    <w:rsid w:val="0095496D"/>
    <w:pPr>
      <w:tabs>
        <w:tab w:val="left" w:pos="9299"/>
      </w:tabs>
      <w:spacing w:after="0" w:line="240" w:lineRule="auto"/>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rsid w:val="0095496D"/>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95496D"/>
    <w:pPr>
      <w:tabs>
        <w:tab w:val="right" w:pos="9299"/>
      </w:tabs>
    </w:pPr>
    <w:rPr>
      <w:rFonts w:asciiTheme="majorHAnsi" w:hAnsiTheme="majorHAnsi"/>
    </w:rPr>
  </w:style>
  <w:style w:type="character" w:customStyle="1" w:styleId="FooterChar">
    <w:name w:val="Footer Char"/>
    <w:basedOn w:val="DefaultParagraphFont"/>
    <w:link w:val="Footer"/>
    <w:uiPriority w:val="99"/>
    <w:rsid w:val="0095496D"/>
    <w:rPr>
      <w:rFonts w:asciiTheme="majorHAnsi" w:eastAsia="Times" w:hAnsiTheme="majorHAnsi" w:cs="Arial"/>
      <w:color w:val="000000" w:themeColor="text1"/>
      <w:kern w:val="0"/>
      <w14:ligatures w14:val="none"/>
    </w:rPr>
  </w:style>
  <w:style w:type="paragraph" w:styleId="TOC3">
    <w:name w:val="toc 3"/>
    <w:basedOn w:val="DPCbodynospace"/>
    <w:next w:val="Normal"/>
    <w:uiPriority w:val="39"/>
    <w:rsid w:val="0095496D"/>
  </w:style>
  <w:style w:type="paragraph" w:customStyle="1" w:styleId="DPCreporttitle">
    <w:name w:val="DPC report title"/>
    <w:link w:val="DPCreporttitleChar"/>
    <w:uiPriority w:val="4"/>
    <w:rsid w:val="0095496D"/>
    <w:pPr>
      <w:keepLines/>
      <w:spacing w:after="240" w:line="240" w:lineRule="auto"/>
    </w:pPr>
    <w:rPr>
      <w:rFonts w:asciiTheme="majorHAnsi" w:eastAsia="Times New Roman" w:hAnsiTheme="majorHAnsi" w:cs="Times New Roman"/>
      <w:bCs/>
      <w:color w:val="53565A"/>
      <w:kern w:val="0"/>
      <w:sz w:val="64"/>
      <w:szCs w:val="64"/>
      <w14:ligatures w14:val="none"/>
    </w:rPr>
  </w:style>
  <w:style w:type="paragraph" w:customStyle="1" w:styleId="DPCbody">
    <w:name w:val="DPC body"/>
    <w:link w:val="DPCbodyChar"/>
    <w:qFormat/>
    <w:rsid w:val="0095496D"/>
    <w:pPr>
      <w:spacing w:line="300" w:lineRule="atLeast"/>
    </w:pPr>
    <w:rPr>
      <w:rFonts w:eastAsia="Times" w:cs="Arial"/>
      <w:color w:val="000000" w:themeColor="text1"/>
      <w:kern w:val="0"/>
      <w14:ligatures w14:val="none"/>
    </w:rPr>
  </w:style>
  <w:style w:type="paragraph" w:customStyle="1" w:styleId="DPCbodynospace">
    <w:name w:val="DPC body no space"/>
    <w:basedOn w:val="DPCbody"/>
    <w:uiPriority w:val="1"/>
    <w:rsid w:val="0095496D"/>
    <w:pPr>
      <w:spacing w:after="0"/>
    </w:pPr>
  </w:style>
  <w:style w:type="character" w:styleId="CommentReference">
    <w:name w:val="annotation reference"/>
    <w:basedOn w:val="DefaultParagraphFont"/>
    <w:uiPriority w:val="99"/>
    <w:semiHidden/>
    <w:unhideWhenUsed/>
    <w:rsid w:val="00996708"/>
    <w:rPr>
      <w:sz w:val="16"/>
      <w:szCs w:val="16"/>
    </w:rPr>
  </w:style>
  <w:style w:type="paragraph" w:styleId="CommentText">
    <w:name w:val="annotation text"/>
    <w:basedOn w:val="Normal"/>
    <w:link w:val="CommentTextChar"/>
    <w:uiPriority w:val="99"/>
    <w:unhideWhenUsed/>
    <w:rsid w:val="00996708"/>
    <w:pPr>
      <w:spacing w:line="240" w:lineRule="auto"/>
    </w:pPr>
    <w:rPr>
      <w:sz w:val="20"/>
      <w:szCs w:val="20"/>
    </w:rPr>
  </w:style>
  <w:style w:type="character" w:customStyle="1" w:styleId="CommentTextChar">
    <w:name w:val="Comment Text Char"/>
    <w:basedOn w:val="DefaultParagraphFont"/>
    <w:link w:val="CommentText"/>
    <w:uiPriority w:val="99"/>
    <w:rsid w:val="00996708"/>
    <w:rPr>
      <w:rFonts w:eastAsia="Times" w:cs="Arial"/>
      <w:color w:val="000000" w:themeColor="text1"/>
      <w:kern w:val="0"/>
      <w:sz w:val="20"/>
      <w:szCs w:val="20"/>
      <w14:ligatures w14:val="none"/>
    </w:rPr>
  </w:style>
  <w:style w:type="paragraph" w:customStyle="1" w:styleId="Bullet1">
    <w:name w:val="Bullet 1"/>
    <w:basedOn w:val="Normal"/>
    <w:next w:val="Normal"/>
    <w:qFormat/>
    <w:rsid w:val="0005151A"/>
    <w:pPr>
      <w:numPr>
        <w:numId w:val="27"/>
      </w:numPr>
      <w:spacing w:before="60" w:after="60" w:line="240" w:lineRule="auto"/>
    </w:pPr>
    <w:rPr>
      <w:rFonts w:eastAsiaTheme="minorHAnsi" w:cstheme="minorBidi"/>
      <w:color w:val="auto"/>
      <w:szCs w:val="24"/>
    </w:rPr>
  </w:style>
  <w:style w:type="paragraph" w:customStyle="1" w:styleId="dot">
    <w:name w:val="dot"/>
    <w:basedOn w:val="NormalWeb"/>
    <w:link w:val="dotChar"/>
    <w:qFormat/>
    <w:rsid w:val="0005151A"/>
    <w:pPr>
      <w:numPr>
        <w:numId w:val="28"/>
      </w:numPr>
      <w:shd w:val="clear" w:color="auto" w:fill="FFFFFF"/>
      <w:spacing w:after="40" w:line="288" w:lineRule="auto"/>
      <w:jc w:val="both"/>
    </w:pPr>
    <w:rPr>
      <w:rFonts w:asciiTheme="minorHAnsi" w:eastAsia="Times New Roman" w:hAnsiTheme="minorHAnsi"/>
      <w:color w:val="auto"/>
      <w:sz w:val="22"/>
      <w:lang w:eastAsia="en-AU"/>
    </w:rPr>
  </w:style>
  <w:style w:type="character" w:customStyle="1" w:styleId="dotChar">
    <w:name w:val="dot Char"/>
    <w:link w:val="dot"/>
    <w:rsid w:val="00BD5D89"/>
    <w:rPr>
      <w:rFonts w:eastAsia="Times New Roman" w:cs="Times New Roman"/>
      <w:kern w:val="0"/>
      <w:szCs w:val="24"/>
      <w:shd w:val="clear" w:color="auto" w:fill="FFFFFF"/>
      <w:lang w:eastAsia="en-AU"/>
      <w14:ligatures w14:val="none"/>
    </w:rPr>
  </w:style>
  <w:style w:type="paragraph" w:customStyle="1" w:styleId="Tablefigurenote">
    <w:name w:val="Table/figure note"/>
    <w:uiPriority w:val="4"/>
    <w:rsid w:val="00BD5D89"/>
    <w:pPr>
      <w:spacing w:before="60" w:after="60" w:line="240" w:lineRule="exact"/>
    </w:pPr>
    <w:rPr>
      <w:rFonts w:ascii="Arial" w:eastAsia="Times New Roman" w:hAnsi="Arial" w:cs="Times New Roman"/>
      <w:kern w:val="0"/>
      <w:sz w:val="20"/>
      <w:szCs w:val="20"/>
      <w14:ligatures w14:val="none"/>
    </w:rPr>
  </w:style>
  <w:style w:type="paragraph" w:styleId="ListBullet">
    <w:name w:val="List Bullet"/>
    <w:basedOn w:val="Normal"/>
    <w:rsid w:val="00BD5D89"/>
    <w:pPr>
      <w:spacing w:after="0" w:line="240" w:lineRule="auto"/>
    </w:pPr>
    <w:rPr>
      <w:rFonts w:ascii="Arial" w:eastAsia="Times New Roman" w:hAnsi="Arial" w:cs="Times New Roman"/>
      <w:color w:val="auto"/>
      <w:szCs w:val="20"/>
      <w:lang w:eastAsia="en-AU"/>
    </w:rPr>
  </w:style>
  <w:style w:type="paragraph" w:styleId="NormalWeb">
    <w:name w:val="Normal (Web)"/>
    <w:basedOn w:val="Normal"/>
    <w:uiPriority w:val="99"/>
    <w:semiHidden/>
    <w:unhideWhenUsed/>
    <w:rsid w:val="00BD5D89"/>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66644"/>
    <w:rPr>
      <w:b/>
      <w:bCs/>
    </w:rPr>
  </w:style>
  <w:style w:type="character" w:customStyle="1" w:styleId="CommentSubjectChar">
    <w:name w:val="Comment Subject Char"/>
    <w:basedOn w:val="CommentTextChar"/>
    <w:link w:val="CommentSubject"/>
    <w:uiPriority w:val="99"/>
    <w:semiHidden/>
    <w:rsid w:val="00466644"/>
    <w:rPr>
      <w:rFonts w:eastAsia="Times" w:cs="Arial"/>
      <w:b/>
      <w:bCs/>
      <w:color w:val="000000" w:themeColor="text1"/>
      <w:kern w:val="0"/>
      <w:sz w:val="20"/>
      <w:szCs w:val="20"/>
      <w14:ligatures w14:val="none"/>
    </w:rPr>
  </w:style>
  <w:style w:type="character" w:styleId="Mention">
    <w:name w:val="Mention"/>
    <w:basedOn w:val="DefaultParagraphFont"/>
    <w:uiPriority w:val="99"/>
    <w:unhideWhenUsed/>
    <w:rsid w:val="00466644"/>
    <w:rPr>
      <w:color w:val="2B579A"/>
      <w:shd w:val="clear" w:color="auto" w:fill="E1DFDD"/>
    </w:rPr>
  </w:style>
  <w:style w:type="character" w:styleId="Hyperlink">
    <w:name w:val="Hyperlink"/>
    <w:basedOn w:val="DefaultParagraphFont"/>
    <w:uiPriority w:val="99"/>
    <w:unhideWhenUsed/>
    <w:rsid w:val="00142A9D"/>
    <w:rPr>
      <w:color w:val="467886" w:themeColor="hyperlink"/>
      <w:u w:val="single"/>
    </w:rPr>
  </w:style>
  <w:style w:type="character" w:styleId="UnresolvedMention">
    <w:name w:val="Unresolved Mention"/>
    <w:basedOn w:val="DefaultParagraphFont"/>
    <w:uiPriority w:val="99"/>
    <w:semiHidden/>
    <w:unhideWhenUsed/>
    <w:rsid w:val="00142A9D"/>
    <w:rPr>
      <w:color w:val="605E5C"/>
      <w:shd w:val="clear" w:color="auto" w:fill="E1DFDD"/>
    </w:rPr>
  </w:style>
  <w:style w:type="paragraph" w:styleId="Revision">
    <w:name w:val="Revision"/>
    <w:hidden/>
    <w:uiPriority w:val="99"/>
    <w:semiHidden/>
    <w:rsid w:val="00577CA3"/>
    <w:pPr>
      <w:spacing w:after="0" w:line="240" w:lineRule="auto"/>
    </w:pPr>
    <w:rPr>
      <w:rFonts w:eastAsia="Times" w:cs="Arial"/>
      <w:color w:val="000000" w:themeColor="text1"/>
      <w:kern w:val="0"/>
      <w14:ligatures w14:val="none"/>
    </w:rPr>
  </w:style>
  <w:style w:type="paragraph" w:customStyle="1" w:styleId="DHHSbullet1">
    <w:name w:val="DHHS bullet 1"/>
    <w:basedOn w:val="Normal"/>
    <w:qFormat/>
    <w:rsid w:val="001A5FB9"/>
    <w:pPr>
      <w:spacing w:after="40" w:line="270" w:lineRule="atLeast"/>
      <w:ind w:left="284" w:hanging="284"/>
    </w:pPr>
    <w:rPr>
      <w:rFonts w:ascii="Arial" w:hAnsi="Arial" w:cs="Times New Roman"/>
      <w:color w:val="auto"/>
      <w:sz w:val="20"/>
      <w:szCs w:val="20"/>
    </w:rPr>
  </w:style>
  <w:style w:type="paragraph" w:customStyle="1" w:styleId="DHHStabletext">
    <w:name w:val="DHHS table text"/>
    <w:uiPriority w:val="3"/>
    <w:qFormat/>
    <w:rsid w:val="001A5FB9"/>
    <w:pPr>
      <w:spacing w:before="80" w:after="60" w:line="240" w:lineRule="auto"/>
    </w:pPr>
    <w:rPr>
      <w:rFonts w:ascii="Arial" w:eastAsia="Times New Roman" w:hAnsi="Arial" w:cs="Times New Roman"/>
      <w:kern w:val="0"/>
      <w:sz w:val="20"/>
      <w:szCs w:val="20"/>
      <w14:ligatures w14:val="none"/>
    </w:rPr>
  </w:style>
  <w:style w:type="paragraph" w:customStyle="1" w:styleId="DHHStablecolhead">
    <w:name w:val="DHHS table col head"/>
    <w:uiPriority w:val="3"/>
    <w:qFormat/>
    <w:rsid w:val="001A5FB9"/>
    <w:pPr>
      <w:spacing w:before="80" w:after="60" w:line="240" w:lineRule="auto"/>
    </w:pPr>
    <w:rPr>
      <w:rFonts w:ascii="Arial" w:eastAsia="Times New Roman" w:hAnsi="Arial" w:cs="Times New Roman"/>
      <w:b/>
      <w:color w:val="E02140"/>
      <w:kern w:val="0"/>
      <w:sz w:val="20"/>
      <w:szCs w:val="20"/>
      <w14:ligatures w14:val="none"/>
    </w:rPr>
  </w:style>
  <w:style w:type="paragraph" w:customStyle="1" w:styleId="Body">
    <w:name w:val="Body"/>
    <w:link w:val="BodyChar"/>
    <w:qFormat/>
    <w:rsid w:val="00B34DFE"/>
    <w:pPr>
      <w:spacing w:after="120" w:line="280" w:lineRule="atLeast"/>
    </w:pPr>
    <w:rPr>
      <w:rFonts w:ascii="VIC" w:eastAsia="Times" w:hAnsi="VIC" w:cs="Times New Roman"/>
      <w:kern w:val="0"/>
      <w14:ligatures w14:val="none"/>
    </w:rPr>
  </w:style>
  <w:style w:type="character" w:customStyle="1" w:styleId="BodyChar">
    <w:name w:val="Body Char"/>
    <w:basedOn w:val="DefaultParagraphFont"/>
    <w:link w:val="Body"/>
    <w:rsid w:val="00B34DFE"/>
    <w:rPr>
      <w:rFonts w:ascii="VIC" w:eastAsia="Times" w:hAnsi="VIC" w:cs="Times New Roman"/>
      <w:kern w:val="0"/>
      <w14:ligatures w14:val="none"/>
    </w:rPr>
  </w:style>
  <w:style w:type="paragraph" w:customStyle="1" w:styleId="DHHSbody">
    <w:name w:val="DHHS body"/>
    <w:qFormat/>
    <w:rsid w:val="00FA7992"/>
    <w:pPr>
      <w:spacing w:after="120" w:line="270" w:lineRule="atLeast"/>
    </w:pPr>
    <w:rPr>
      <w:rFonts w:ascii="Arial" w:eastAsia="Times" w:hAnsi="Arial" w:cs="Times New Roman"/>
      <w:kern w:val="0"/>
      <w:sz w:val="20"/>
      <w:szCs w:val="20"/>
      <w14:ligatures w14:val="none"/>
    </w:rPr>
  </w:style>
  <w:style w:type="paragraph" w:styleId="TOC2">
    <w:name w:val="toc 2"/>
    <w:basedOn w:val="Normal"/>
    <w:next w:val="Normal"/>
    <w:autoRedefine/>
    <w:uiPriority w:val="39"/>
    <w:unhideWhenUsed/>
    <w:rsid w:val="009949F9"/>
    <w:pPr>
      <w:tabs>
        <w:tab w:val="right" w:leader="dot" w:pos="9060"/>
      </w:tabs>
      <w:spacing w:after="100"/>
      <w:ind w:left="220"/>
    </w:pPr>
    <w:rPr>
      <w:rFonts w:ascii="VIC" w:hAnsi="VIC"/>
      <w:noProof/>
    </w:rPr>
  </w:style>
  <w:style w:type="paragraph" w:styleId="TOC1">
    <w:name w:val="toc 1"/>
    <w:basedOn w:val="Normal"/>
    <w:next w:val="Normal"/>
    <w:autoRedefine/>
    <w:uiPriority w:val="39"/>
    <w:unhideWhenUsed/>
    <w:rsid w:val="009949F9"/>
    <w:pPr>
      <w:tabs>
        <w:tab w:val="right" w:leader="dot" w:pos="9060"/>
      </w:tabs>
      <w:spacing w:after="100"/>
    </w:pPr>
    <w:rPr>
      <w:rFonts w:ascii="VIC" w:hAnsi="VIC"/>
      <w:noProof/>
    </w:rPr>
  </w:style>
  <w:style w:type="paragraph" w:customStyle="1" w:styleId="RMATitle">
    <w:name w:val="RMA Title"/>
    <w:basedOn w:val="DPCreporttitle"/>
    <w:link w:val="RMATitleChar"/>
    <w:uiPriority w:val="11"/>
    <w:qFormat/>
    <w:rsid w:val="00632B25"/>
    <w:rPr>
      <w:rFonts w:ascii="VIC SemiBold" w:hAnsi="VIC SemiBold"/>
      <w:color w:val="auto"/>
    </w:rPr>
  </w:style>
  <w:style w:type="character" w:customStyle="1" w:styleId="DPCreporttitleChar">
    <w:name w:val="DPC report title Char"/>
    <w:basedOn w:val="DefaultParagraphFont"/>
    <w:link w:val="DPCreporttitle"/>
    <w:uiPriority w:val="4"/>
    <w:rsid w:val="00632B25"/>
    <w:rPr>
      <w:rFonts w:asciiTheme="majorHAnsi" w:eastAsia="Times New Roman" w:hAnsiTheme="majorHAnsi" w:cs="Times New Roman"/>
      <w:bCs/>
      <w:color w:val="53565A"/>
      <w:kern w:val="0"/>
      <w:sz w:val="64"/>
      <w:szCs w:val="64"/>
      <w14:ligatures w14:val="none"/>
    </w:rPr>
  </w:style>
  <w:style w:type="character" w:customStyle="1" w:styleId="RMATitleChar">
    <w:name w:val="RMA Title Char"/>
    <w:basedOn w:val="DPCreporttitleChar"/>
    <w:link w:val="RMATitle"/>
    <w:uiPriority w:val="11"/>
    <w:rsid w:val="00632B25"/>
    <w:rPr>
      <w:rFonts w:ascii="VIC SemiBold" w:eastAsia="Times New Roman" w:hAnsi="VIC SemiBold" w:cs="Times New Roman"/>
      <w:bCs/>
      <w:color w:val="53565A"/>
      <w:kern w:val="0"/>
      <w:sz w:val="64"/>
      <w:szCs w:val="64"/>
      <w14:ligatures w14:val="none"/>
    </w:rPr>
  </w:style>
  <w:style w:type="paragraph" w:customStyle="1" w:styleId="RMAHeading1">
    <w:name w:val="RMA Heading1"/>
    <w:basedOn w:val="Heading1"/>
    <w:next w:val="Heading1"/>
    <w:link w:val="RMAHeading1Char"/>
    <w:uiPriority w:val="11"/>
    <w:qFormat/>
    <w:rsid w:val="00632B25"/>
    <w:pPr>
      <w:spacing w:after="0" w:line="240" w:lineRule="auto"/>
    </w:pPr>
    <w:rPr>
      <w:rFonts w:ascii="VIC SemiBold" w:hAnsi="VIC SemiBold"/>
      <w:color w:val="auto"/>
      <w:sz w:val="28"/>
      <w:szCs w:val="28"/>
    </w:rPr>
  </w:style>
  <w:style w:type="character" w:customStyle="1" w:styleId="DPCbodyChar">
    <w:name w:val="DPC body Char"/>
    <w:basedOn w:val="DefaultParagraphFont"/>
    <w:link w:val="DPCbody"/>
    <w:rsid w:val="00632B25"/>
    <w:rPr>
      <w:rFonts w:eastAsia="Times" w:cs="Arial"/>
      <w:color w:val="000000" w:themeColor="text1"/>
      <w:kern w:val="0"/>
      <w14:ligatures w14:val="none"/>
    </w:rPr>
  </w:style>
  <w:style w:type="character" w:customStyle="1" w:styleId="RMAHeading1Char">
    <w:name w:val="RMA Heading1 Char"/>
    <w:basedOn w:val="DPCbodyChar"/>
    <w:link w:val="RMAHeading1"/>
    <w:uiPriority w:val="11"/>
    <w:rsid w:val="000429A4"/>
    <w:rPr>
      <w:rFonts w:ascii="VIC SemiBold" w:eastAsiaTheme="majorEastAsia" w:hAnsi="VIC SemiBold" w:cstheme="majorBidi"/>
      <w:color w:val="000000" w:themeColor="text1"/>
      <w:kern w:val="0"/>
      <w:sz w:val="28"/>
      <w:szCs w:val="28"/>
      <w14:ligatures w14:val="none"/>
    </w:rPr>
  </w:style>
  <w:style w:type="paragraph" w:styleId="TOCHeading">
    <w:name w:val="TOC Heading"/>
    <w:basedOn w:val="Heading1"/>
    <w:next w:val="Normal"/>
    <w:uiPriority w:val="39"/>
    <w:unhideWhenUsed/>
    <w:qFormat/>
    <w:rsid w:val="00497706"/>
    <w:pPr>
      <w:spacing w:before="240" w:after="0" w:line="259" w:lineRule="auto"/>
      <w:outlineLvl w:val="9"/>
    </w:pPr>
    <w:rPr>
      <w:sz w:val="32"/>
      <w:szCs w:val="32"/>
      <w:lang w:val="en-US"/>
    </w:rPr>
  </w:style>
  <w:style w:type="character" w:styleId="FollowedHyperlink">
    <w:name w:val="FollowedHyperlink"/>
    <w:basedOn w:val="DefaultParagraphFont"/>
    <w:uiPriority w:val="99"/>
    <w:semiHidden/>
    <w:unhideWhenUsed/>
    <w:rsid w:val="008904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irstpeoples-staterelations.awardsplatfor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0538a-22fb-43ab-a69c-1845c3c1e9bb">
      <Terms xmlns="http://schemas.microsoft.com/office/infopath/2007/PartnerControls"/>
    </lcf76f155ced4ddcb4097134ff3c332f>
    <Event xmlns="5cf0538a-22fb-43ab-a69c-1845c3c1e9bb" xsi:nil="true"/>
    <Bucket xmlns="5cf0538a-22fb-43ab-a69c-1845c3c1e9bb" xsi:nil="true"/>
    <TaxCatchAll xmlns="33c31a2a-7574-4bd3-a894-c7688f8ba1c5"/>
    <Image xmlns="5cf0538a-22fb-43ab-a69c-1845c3c1e9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DD7E83408504190424C96F94FC1B5" ma:contentTypeVersion="20" ma:contentTypeDescription="Create a new document." ma:contentTypeScope="" ma:versionID="37936c782d354ee074dc57aaf0798f57">
  <xsd:schema xmlns:xsd="http://www.w3.org/2001/XMLSchema" xmlns:xs="http://www.w3.org/2001/XMLSchema" xmlns:p="http://schemas.microsoft.com/office/2006/metadata/properties" xmlns:ns2="5cf0538a-22fb-43ab-a69c-1845c3c1e9bb" xmlns:ns3="33c31a2a-7574-4bd3-a894-c7688f8ba1c5" targetNamespace="http://schemas.microsoft.com/office/2006/metadata/properties" ma:root="true" ma:fieldsID="ad94b13dfe95166cc4b1845f465a97b8" ns2:_="" ns3:_="">
    <xsd:import namespace="5cf0538a-22fb-43ab-a69c-1845c3c1e9bb"/>
    <xsd:import namespace="33c31a2a-7574-4bd3-a894-c7688f8ba1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Event" minOccurs="0"/>
                <xsd:element ref="ns2:MediaServiceDateTaken" minOccurs="0"/>
                <xsd:element ref="ns2:MediaLengthInSeconds" minOccurs="0"/>
                <xsd:element ref="ns2:MediaServiceObjectDetectorVersions" minOccurs="0"/>
                <xsd:element ref="ns2:Bucket"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0538a-22fb-43ab-a69c-1845c3c1e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Event" ma:index="20" nillable="true" ma:displayName="Event" ma:format="Dropdown" ma:internalName="Event">
      <xsd:simpleType>
        <xsd:restriction base="dms:Choice">
          <xsd:enumeration value="Ricci Marks"/>
          <xsd:enumeration value="Honour Roll"/>
          <xsd:enumeration value="Aunty Dot Peters"/>
          <xsd:enumeration value="Remembrance Service"/>
          <xsd:enumeration value="NAIDOC Reception"/>
          <xsd:enumeration value="Cultural Markers"/>
          <xsd:enumeration value="Finance"/>
          <xsd:enumeration value="Project admin"/>
          <xsd:enumeration value="Choice 9"/>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Bucket" ma:index="24" nillable="true" ma:displayName="Bucket" ma:description="You must choose a category" ma:format="Dropdown" ma:internalName="Bucket">
      <xsd:simpleType>
        <xsd:restriction base="dms:Choice">
          <xsd:enumeration value="Admin"/>
          <xsd:enumeration value="Judging panel"/>
          <xsd:enumeration value="Communications"/>
          <xsd:enumeration value="Governance"/>
          <xsd:enumeration value="Design"/>
          <xsd:enumeration value="Operations"/>
          <xsd:enumeration value="Reporting"/>
          <xsd:enumeration value="Video"/>
          <xsd:enumeration value="Briefs"/>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c31a2a-7574-4bd3-a894-c7688f8ba1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e22648-db6a-4ee7-9bce-4fb9fa040f22}" ma:internalName="TaxCatchAll" ma:showField="CatchAllData" ma:web="33c31a2a-7574-4bd3-a894-c7688f8ba1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2237-0951-43A1-B2D7-A00B10B8B75E}">
  <ds:schemaRefs>
    <ds:schemaRef ds:uri="http://schemas.microsoft.com/office/2006/documentManagement/types"/>
    <ds:schemaRef ds:uri="http://schemas.microsoft.com/office/infopath/2007/PartnerControls"/>
    <ds:schemaRef ds:uri="5cf0538a-22fb-43ab-a69c-1845c3c1e9bb"/>
    <ds:schemaRef ds:uri="http://schemas.microsoft.com/office/2006/metadata/properties"/>
    <ds:schemaRef ds:uri="http://purl.org/dc/elements/1.1/"/>
    <ds:schemaRef ds:uri="http://purl.org/dc/terms/"/>
    <ds:schemaRef ds:uri="http://schemas.openxmlformats.org/package/2006/metadata/core-properties"/>
    <ds:schemaRef ds:uri="33c31a2a-7574-4bd3-a894-c7688f8ba1c5"/>
    <ds:schemaRef ds:uri="http://www.w3.org/XML/1998/namespace"/>
    <ds:schemaRef ds:uri="http://purl.org/dc/dcmitype/"/>
  </ds:schemaRefs>
</ds:datastoreItem>
</file>

<file path=customXml/itemProps2.xml><?xml version="1.0" encoding="utf-8"?>
<ds:datastoreItem xmlns:ds="http://schemas.openxmlformats.org/officeDocument/2006/customXml" ds:itemID="{B8180141-4107-4E7B-BF11-B8A93C089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0538a-22fb-43ab-a69c-1845c3c1e9bb"/>
    <ds:schemaRef ds:uri="33c31a2a-7574-4bd3-a894-c7688f8ba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8148E-2E2C-4981-8AF8-479555C0D644}">
  <ds:schemaRefs>
    <ds:schemaRef ds:uri="http://schemas.microsoft.com/sharepoint/v3/contenttype/forms"/>
  </ds:schemaRefs>
</ds:datastoreItem>
</file>

<file path=customXml/itemProps4.xml><?xml version="1.0" encoding="utf-8"?>
<ds:datastoreItem xmlns:ds="http://schemas.openxmlformats.org/officeDocument/2006/customXml" ds:itemID="{53F34ECC-B054-4F44-8C76-8892B6964101}">
  <ds:schemaRefs>
    <ds:schemaRef ds:uri="http://www.w3.org/2001/XMLSchema"/>
  </ds:schemaRefs>
</ds:datastoreItem>
</file>

<file path=customXml/itemProps5.xml><?xml version="1.0" encoding="utf-8"?>
<ds:datastoreItem xmlns:ds="http://schemas.openxmlformats.org/officeDocument/2006/customXml" ds:itemID="{376267FD-4C2E-4035-965B-3766D559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1561</Words>
  <Characters>8900</Characters>
  <Application>Microsoft Office Word</Application>
  <DocSecurity>4</DocSecurity>
  <Lines>74</Lines>
  <Paragraphs>20</Paragraphs>
  <ScaleCrop>false</ScaleCrop>
  <Company/>
  <LinksUpToDate>false</LinksUpToDate>
  <CharactersWithSpaces>10441</CharactersWithSpaces>
  <SharedDoc>false</SharedDoc>
  <HLinks>
    <vt:vector size="126" baseType="variant">
      <vt:variant>
        <vt:i4>3342379</vt:i4>
      </vt:variant>
      <vt:variant>
        <vt:i4>120</vt:i4>
      </vt:variant>
      <vt:variant>
        <vt:i4>0</vt:i4>
      </vt:variant>
      <vt:variant>
        <vt:i4>5</vt:i4>
      </vt:variant>
      <vt:variant>
        <vt:lpwstr>https://firstpeoples-staterelations.awardsplatform.com/</vt:lpwstr>
      </vt:variant>
      <vt:variant>
        <vt:lpwstr/>
      </vt:variant>
      <vt:variant>
        <vt:i4>3342379</vt:i4>
      </vt:variant>
      <vt:variant>
        <vt:i4>117</vt:i4>
      </vt:variant>
      <vt:variant>
        <vt:i4>0</vt:i4>
      </vt:variant>
      <vt:variant>
        <vt:i4>5</vt:i4>
      </vt:variant>
      <vt:variant>
        <vt:lpwstr>https://firstpeoples-staterelations.awardsplatform.com/</vt:lpwstr>
      </vt:variant>
      <vt:variant>
        <vt:lpwstr/>
      </vt:variant>
      <vt:variant>
        <vt:i4>1048625</vt:i4>
      </vt:variant>
      <vt:variant>
        <vt:i4>110</vt:i4>
      </vt:variant>
      <vt:variant>
        <vt:i4>0</vt:i4>
      </vt:variant>
      <vt:variant>
        <vt:i4>5</vt:i4>
      </vt:variant>
      <vt:variant>
        <vt:lpwstr/>
      </vt:variant>
      <vt:variant>
        <vt:lpwstr>_Toc175048182</vt:lpwstr>
      </vt:variant>
      <vt:variant>
        <vt:i4>1048625</vt:i4>
      </vt:variant>
      <vt:variant>
        <vt:i4>104</vt:i4>
      </vt:variant>
      <vt:variant>
        <vt:i4>0</vt:i4>
      </vt:variant>
      <vt:variant>
        <vt:i4>5</vt:i4>
      </vt:variant>
      <vt:variant>
        <vt:lpwstr/>
      </vt:variant>
      <vt:variant>
        <vt:lpwstr>_Toc175048181</vt:lpwstr>
      </vt:variant>
      <vt:variant>
        <vt:i4>1048625</vt:i4>
      </vt:variant>
      <vt:variant>
        <vt:i4>98</vt:i4>
      </vt:variant>
      <vt:variant>
        <vt:i4>0</vt:i4>
      </vt:variant>
      <vt:variant>
        <vt:i4>5</vt:i4>
      </vt:variant>
      <vt:variant>
        <vt:lpwstr/>
      </vt:variant>
      <vt:variant>
        <vt:lpwstr>_Toc175048180</vt:lpwstr>
      </vt:variant>
      <vt:variant>
        <vt:i4>2031665</vt:i4>
      </vt:variant>
      <vt:variant>
        <vt:i4>92</vt:i4>
      </vt:variant>
      <vt:variant>
        <vt:i4>0</vt:i4>
      </vt:variant>
      <vt:variant>
        <vt:i4>5</vt:i4>
      </vt:variant>
      <vt:variant>
        <vt:lpwstr/>
      </vt:variant>
      <vt:variant>
        <vt:lpwstr>_Toc175048179</vt:lpwstr>
      </vt:variant>
      <vt:variant>
        <vt:i4>2031665</vt:i4>
      </vt:variant>
      <vt:variant>
        <vt:i4>86</vt:i4>
      </vt:variant>
      <vt:variant>
        <vt:i4>0</vt:i4>
      </vt:variant>
      <vt:variant>
        <vt:i4>5</vt:i4>
      </vt:variant>
      <vt:variant>
        <vt:lpwstr/>
      </vt:variant>
      <vt:variant>
        <vt:lpwstr>_Toc175048178</vt:lpwstr>
      </vt:variant>
      <vt:variant>
        <vt:i4>2031665</vt:i4>
      </vt:variant>
      <vt:variant>
        <vt:i4>80</vt:i4>
      </vt:variant>
      <vt:variant>
        <vt:i4>0</vt:i4>
      </vt:variant>
      <vt:variant>
        <vt:i4>5</vt:i4>
      </vt:variant>
      <vt:variant>
        <vt:lpwstr/>
      </vt:variant>
      <vt:variant>
        <vt:lpwstr>_Toc175048177</vt:lpwstr>
      </vt:variant>
      <vt:variant>
        <vt:i4>2031665</vt:i4>
      </vt:variant>
      <vt:variant>
        <vt:i4>74</vt:i4>
      </vt:variant>
      <vt:variant>
        <vt:i4>0</vt:i4>
      </vt:variant>
      <vt:variant>
        <vt:i4>5</vt:i4>
      </vt:variant>
      <vt:variant>
        <vt:lpwstr/>
      </vt:variant>
      <vt:variant>
        <vt:lpwstr>_Toc175048176</vt:lpwstr>
      </vt:variant>
      <vt:variant>
        <vt:i4>2031665</vt:i4>
      </vt:variant>
      <vt:variant>
        <vt:i4>68</vt:i4>
      </vt:variant>
      <vt:variant>
        <vt:i4>0</vt:i4>
      </vt:variant>
      <vt:variant>
        <vt:i4>5</vt:i4>
      </vt:variant>
      <vt:variant>
        <vt:lpwstr/>
      </vt:variant>
      <vt:variant>
        <vt:lpwstr>_Toc175048175</vt:lpwstr>
      </vt:variant>
      <vt:variant>
        <vt:i4>2031665</vt:i4>
      </vt:variant>
      <vt:variant>
        <vt:i4>62</vt:i4>
      </vt:variant>
      <vt:variant>
        <vt:i4>0</vt:i4>
      </vt:variant>
      <vt:variant>
        <vt:i4>5</vt:i4>
      </vt:variant>
      <vt:variant>
        <vt:lpwstr/>
      </vt:variant>
      <vt:variant>
        <vt:lpwstr>_Toc175048174</vt:lpwstr>
      </vt:variant>
      <vt:variant>
        <vt:i4>2031665</vt:i4>
      </vt:variant>
      <vt:variant>
        <vt:i4>56</vt:i4>
      </vt:variant>
      <vt:variant>
        <vt:i4>0</vt:i4>
      </vt:variant>
      <vt:variant>
        <vt:i4>5</vt:i4>
      </vt:variant>
      <vt:variant>
        <vt:lpwstr/>
      </vt:variant>
      <vt:variant>
        <vt:lpwstr>_Toc175048173</vt:lpwstr>
      </vt:variant>
      <vt:variant>
        <vt:i4>2031665</vt:i4>
      </vt:variant>
      <vt:variant>
        <vt:i4>50</vt:i4>
      </vt:variant>
      <vt:variant>
        <vt:i4>0</vt:i4>
      </vt:variant>
      <vt:variant>
        <vt:i4>5</vt:i4>
      </vt:variant>
      <vt:variant>
        <vt:lpwstr/>
      </vt:variant>
      <vt:variant>
        <vt:lpwstr>_Toc175048172</vt:lpwstr>
      </vt:variant>
      <vt:variant>
        <vt:i4>2031665</vt:i4>
      </vt:variant>
      <vt:variant>
        <vt:i4>44</vt:i4>
      </vt:variant>
      <vt:variant>
        <vt:i4>0</vt:i4>
      </vt:variant>
      <vt:variant>
        <vt:i4>5</vt:i4>
      </vt:variant>
      <vt:variant>
        <vt:lpwstr/>
      </vt:variant>
      <vt:variant>
        <vt:lpwstr>_Toc175048171</vt:lpwstr>
      </vt:variant>
      <vt:variant>
        <vt:i4>2031665</vt:i4>
      </vt:variant>
      <vt:variant>
        <vt:i4>38</vt:i4>
      </vt:variant>
      <vt:variant>
        <vt:i4>0</vt:i4>
      </vt:variant>
      <vt:variant>
        <vt:i4>5</vt:i4>
      </vt:variant>
      <vt:variant>
        <vt:lpwstr/>
      </vt:variant>
      <vt:variant>
        <vt:lpwstr>_Toc175048170</vt:lpwstr>
      </vt:variant>
      <vt:variant>
        <vt:i4>1966129</vt:i4>
      </vt:variant>
      <vt:variant>
        <vt:i4>32</vt:i4>
      </vt:variant>
      <vt:variant>
        <vt:i4>0</vt:i4>
      </vt:variant>
      <vt:variant>
        <vt:i4>5</vt:i4>
      </vt:variant>
      <vt:variant>
        <vt:lpwstr/>
      </vt:variant>
      <vt:variant>
        <vt:lpwstr>_Toc175048169</vt:lpwstr>
      </vt:variant>
      <vt:variant>
        <vt:i4>1966129</vt:i4>
      </vt:variant>
      <vt:variant>
        <vt:i4>26</vt:i4>
      </vt:variant>
      <vt:variant>
        <vt:i4>0</vt:i4>
      </vt:variant>
      <vt:variant>
        <vt:i4>5</vt:i4>
      </vt:variant>
      <vt:variant>
        <vt:lpwstr/>
      </vt:variant>
      <vt:variant>
        <vt:lpwstr>_Toc175048168</vt:lpwstr>
      </vt:variant>
      <vt:variant>
        <vt:i4>1966129</vt:i4>
      </vt:variant>
      <vt:variant>
        <vt:i4>20</vt:i4>
      </vt:variant>
      <vt:variant>
        <vt:i4>0</vt:i4>
      </vt:variant>
      <vt:variant>
        <vt:i4>5</vt:i4>
      </vt:variant>
      <vt:variant>
        <vt:lpwstr/>
      </vt:variant>
      <vt:variant>
        <vt:lpwstr>_Toc175048167</vt:lpwstr>
      </vt:variant>
      <vt:variant>
        <vt:i4>1966129</vt:i4>
      </vt:variant>
      <vt:variant>
        <vt:i4>14</vt:i4>
      </vt:variant>
      <vt:variant>
        <vt:i4>0</vt:i4>
      </vt:variant>
      <vt:variant>
        <vt:i4>5</vt:i4>
      </vt:variant>
      <vt:variant>
        <vt:lpwstr/>
      </vt:variant>
      <vt:variant>
        <vt:lpwstr>_Toc175048166</vt:lpwstr>
      </vt:variant>
      <vt:variant>
        <vt:i4>1966129</vt:i4>
      </vt:variant>
      <vt:variant>
        <vt:i4>8</vt:i4>
      </vt:variant>
      <vt:variant>
        <vt:i4>0</vt:i4>
      </vt:variant>
      <vt:variant>
        <vt:i4>5</vt:i4>
      </vt:variant>
      <vt:variant>
        <vt:lpwstr/>
      </vt:variant>
      <vt:variant>
        <vt:lpwstr>_Toc175048165</vt:lpwstr>
      </vt:variant>
      <vt:variant>
        <vt:i4>1966129</vt:i4>
      </vt:variant>
      <vt:variant>
        <vt:i4>2</vt:i4>
      </vt:variant>
      <vt:variant>
        <vt:i4>0</vt:i4>
      </vt:variant>
      <vt:variant>
        <vt:i4>5</vt:i4>
      </vt:variant>
      <vt:variant>
        <vt:lpwstr/>
      </vt:variant>
      <vt:variant>
        <vt:lpwstr>_Toc175048164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Wray (DPC)</dc:creator>
  <cp:keywords/>
  <dc:description/>
  <cp:lastModifiedBy>Pip Wray (DPC)</cp:lastModifiedBy>
  <cp:revision>421</cp:revision>
  <dcterms:created xsi:type="dcterms:W3CDTF">2024-08-02T13:56:00Z</dcterms:created>
  <dcterms:modified xsi:type="dcterms:W3CDTF">2024-08-21T00:24:00Z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c0c8af1,30aad9f,eddc44e,4205a730,41188324,9a8f54</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2024-07-30T01:01:26Z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4b3263af-a116-406b-b54c-b9be9af677cf</vt:lpwstr>
  </property>
  <property fmtid="{D5CDD505-2E9C-101B-9397-08002B2CF9AE}" pid="11" name="MSIP_Label_7158ebbd-6c5e-441f-bfc9-4eb8c11e3978_ContentBits">
    <vt:lpwstr>2</vt:lpwstr>
  </property>
  <property fmtid="{D5CDD505-2E9C-101B-9397-08002B2CF9AE}" pid="12" name="ContentTypeId">
    <vt:lpwstr>0x010100B2CDD7E83408504190424C96F94FC1B5</vt:lpwstr>
  </property>
  <property fmtid="{D5CDD505-2E9C-101B-9397-08002B2CF9AE}" pid="13" name="MediaServiceImageTags">
    <vt:lpwstr/>
  </property>
</Properties>
</file>