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9CC" w:rsidRDefault="00AA61E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1027" style="position:absolute;margin-left:410.15pt;margin-top:15.5pt;width:173.05pt;height:799.4pt;z-index:1168;mso-position-horizontal-relative:page;mso-position-vertical-relative:page" coordorigin="7813,426" coordsize="3667,15988">
            <v:group id="_x0000_s1028" style="position:absolute;left:7813;top:426;width:3667;height:15988" coordorigin="7813,426" coordsize="3667,15988">
              <v:shape id="_x0000_s1034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3" type="#_x0000_t75" style="position:absolute;left:8023;top:12299;width:3241;height:3690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021;top:884;width:2098;height:794" filled="f" stroked="f">
                <v:textbox style="mso-next-textbox:#_x0000_s1032" inset="0,0,0,0">
                  <w:txbxContent>
                    <w:p w:rsidR="002D09CC" w:rsidRDefault="00A0097A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Place </w:t>
                      </w:r>
                      <w:r w:rsidR="00FF1906"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2D09CC" w:rsidRDefault="00FF1906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_x0000_s1031" type="#_x0000_t202" style="position:absolute;left:8021;top:3255;width:3034;height:5499" filled="f" stroked="f">
                <v:textbox style="mso-next-textbox:#_x0000_s1031" inset="0,0,0,0">
                  <w:txbxContent>
                    <w:p w:rsidR="002D09CC" w:rsidRDefault="00FF1906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2D09CC" w:rsidRDefault="00FF19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Circular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oval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shape.</w:t>
                      </w:r>
                    </w:p>
                    <w:p w:rsidR="002D09CC" w:rsidRDefault="00FF19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96" w:line="250" w:lineRule="auto"/>
                        <w:ind w:right="167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Often less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than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50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cm high and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10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wide,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though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much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>large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r.</w:t>
                      </w:r>
                    </w:p>
                    <w:p w:rsidR="002D09CC" w:rsidRDefault="00FF19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Dark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(often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black)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greasy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sediment.</w:t>
                      </w:r>
                    </w:p>
                    <w:p w:rsidR="002D09CC" w:rsidRDefault="00FF19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00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Lumps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burnt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clay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small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fragments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charcoal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often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present.</w:t>
                      </w:r>
                    </w:p>
                    <w:p w:rsidR="002D09CC" w:rsidRDefault="00FF1906" w:rsidP="0041008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before="85" w:line="250" w:lineRule="auto"/>
                        <w:ind w:right="110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Shells,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animal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bones,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tools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burials sometimes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present.</w:t>
                      </w:r>
                    </w:p>
                    <w:p w:rsidR="002D09CC" w:rsidRDefault="00FF19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109" w:line="247" w:lineRule="exact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Rabbit</w:t>
                      </w:r>
                      <w:r>
                        <w:rPr>
                          <w:rFonts w:ascii="Arial"/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burrows</w:t>
                      </w:r>
                      <w:r>
                        <w:rPr>
                          <w:rFonts w:ascii="Arial"/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present.</w:t>
                      </w:r>
                    </w:p>
                  </w:txbxContent>
                </v:textbox>
              </v:shape>
              <v:shape id="_x0000_s1030" type="#_x0000_t202" style="position:absolute;left:8021;top:7907;width:2991;height:3742" filled="f" stroked="f">
                <v:textbox style="mso-next-textbox:#_x0000_s1030" inset="0,0,0,0">
                  <w:txbxContent>
                    <w:p w:rsidR="00410083" w:rsidRDefault="00410083">
                      <w:pPr>
                        <w:spacing w:line="226" w:lineRule="exact"/>
                        <w:rPr>
                          <w:rFonts w:ascii="Arial"/>
                          <w:color w:val="FFFFFF"/>
                        </w:rPr>
                      </w:pPr>
                    </w:p>
                    <w:p w:rsidR="00410083" w:rsidRDefault="00410083">
                      <w:pPr>
                        <w:spacing w:line="226" w:lineRule="exact"/>
                        <w:rPr>
                          <w:rFonts w:ascii="Arial"/>
                          <w:color w:val="FFFFFF"/>
                        </w:rPr>
                      </w:pPr>
                    </w:p>
                    <w:p w:rsidR="00410083" w:rsidRDefault="00410083">
                      <w:pPr>
                        <w:spacing w:line="226" w:lineRule="exact"/>
                        <w:rPr>
                          <w:rFonts w:ascii="Arial"/>
                          <w:color w:val="FFFFFF"/>
                        </w:rPr>
                      </w:pPr>
                    </w:p>
                    <w:p w:rsidR="00410083" w:rsidRDefault="00410083">
                      <w:pPr>
                        <w:spacing w:line="226" w:lineRule="exact"/>
                        <w:rPr>
                          <w:rFonts w:ascii="Arial"/>
                          <w:color w:val="FFFFFF"/>
                        </w:rPr>
                      </w:pPr>
                    </w:p>
                    <w:p w:rsidR="00410083" w:rsidRDefault="00410083">
                      <w:pPr>
                        <w:spacing w:line="226" w:lineRule="exact"/>
                        <w:rPr>
                          <w:rFonts w:ascii="Arial"/>
                          <w:color w:val="FFFFFF"/>
                        </w:rPr>
                      </w:pPr>
                    </w:p>
                    <w:p w:rsidR="002D09CC" w:rsidRDefault="00FF1906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land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been</w:t>
                      </w:r>
                    </w:p>
                    <w:p w:rsidR="002D09CC" w:rsidRDefault="00FF1906">
                      <w:pPr>
                        <w:spacing w:before="11" w:line="250" w:lineRule="auto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extensively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ploughed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site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mound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appear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area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of dark stained earth. If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look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closely,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find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charcoal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fragments,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burnt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clay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lumps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hearth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stones.</w:t>
                      </w:r>
                    </w:p>
                  </w:txbxContent>
                </v:textbox>
              </v:shape>
              <v:shape id="_x0000_s1029" type="#_x0000_t202" style="position:absolute;left:8021;top:16079;width:1154;height:150" filled="f" stroked="f">
                <v:textbox style="mso-next-textbox:#_x0000_s1029" inset="0,0,0,0">
                  <w:txbxContent>
                    <w:p w:rsidR="002D09CC" w:rsidRDefault="00FF1906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Ploughed</w:t>
                      </w:r>
                      <w:r>
                        <w:rPr>
                          <w:rFonts w:ascii="Arial"/>
                          <w:color w:val="FFFFFF"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Mound</w:t>
                      </w:r>
                    </w:p>
                  </w:txbxContent>
                </v:textbox>
              </v:shape>
            </v:group>
            <w10:wrap type="square" anchorx="page" anchory="page"/>
          </v:group>
        </w:pict>
      </w:r>
      <w:r w:rsidR="005B5C1E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1223757</wp:posOffset>
            </wp:positionV>
            <wp:extent cx="4849495" cy="362267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0" style="position:absolute;margin-left:.25pt;margin-top:-33.95pt;width:383.85pt;height:125.75pt;z-index:251658240;mso-position-horizontal-relative:text;mso-position-vertical-relative:text" coordsize="7290,2693">
            <v:group id="_x0000_s1041" style="position:absolute;width:7290;height:2693" coordsize="7290,2693">
              <v:shape id="_x0000_s1042" style="position:absolute;width:7290;height:2693" coordsize="7290,2693" path="m255,l179,,96,5,32,32,6,95,,178r,36l,2479r1,66l9,2617r34,53l119,2690r6956,3l7111,2693r83,-6l7258,2661r26,-64l7290,2515r,-36l7290,214r-1,-66l7281,76,7247,23,7171,3,255,xe" fillcolor="#8a1e03" stroked="f">
                <v:path arrowok="t"/>
              </v:shape>
              <v:shape id="_x0000_s1043" type="#_x0000_t202" style="position:absolute;width:7290;height:2693" filled="f" stroked="f">
                <v:textbox style="mso-next-textbox:#_x0000_s1043" inset="0,0,0,0">
                  <w:txbxContent>
                    <w:p w:rsidR="00E66048" w:rsidRDefault="00E66048" w:rsidP="00E66048">
                      <w:pPr>
                        <w:spacing w:before="331" w:line="840" w:lineRule="exact"/>
                        <w:ind w:left="425" w:right="2909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MOUNDS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5B5C1E" w:rsidRDefault="00FF1906" w:rsidP="005B5C1E">
      <w:pPr>
        <w:spacing w:before="58"/>
        <w:rPr>
          <w:rFonts w:ascii="Arial"/>
          <w:color w:val="231F20"/>
          <w:sz w:val="15"/>
        </w:rPr>
      </w:pPr>
      <w:r>
        <w:rPr>
          <w:rFonts w:ascii="Arial"/>
          <w:color w:val="231F20"/>
          <w:sz w:val="15"/>
        </w:rPr>
        <w:t>Mound</w:t>
      </w:r>
      <w:r>
        <w:rPr>
          <w:rFonts w:ascii="Arial"/>
          <w:color w:val="231F20"/>
          <w:spacing w:val="9"/>
          <w:sz w:val="15"/>
        </w:rPr>
        <w:t xml:space="preserve"> </w:t>
      </w:r>
      <w:r>
        <w:rPr>
          <w:rFonts w:ascii="Arial"/>
          <w:color w:val="231F20"/>
          <w:sz w:val="15"/>
        </w:rPr>
        <w:t>on</w:t>
      </w:r>
      <w:r>
        <w:rPr>
          <w:rFonts w:ascii="Arial"/>
          <w:color w:val="231F20"/>
          <w:spacing w:val="9"/>
          <w:sz w:val="15"/>
        </w:rPr>
        <w:t xml:space="preserve"> </w:t>
      </w:r>
      <w:r>
        <w:rPr>
          <w:rFonts w:ascii="Arial"/>
          <w:color w:val="231F20"/>
          <w:sz w:val="15"/>
        </w:rPr>
        <w:t>flood</w:t>
      </w:r>
      <w:r>
        <w:rPr>
          <w:rFonts w:ascii="Arial"/>
          <w:color w:val="231F20"/>
          <w:spacing w:val="9"/>
          <w:sz w:val="15"/>
        </w:rPr>
        <w:t xml:space="preserve"> </w:t>
      </w:r>
      <w:r w:rsidR="005B5C1E">
        <w:rPr>
          <w:rFonts w:ascii="Arial"/>
          <w:color w:val="231F20"/>
          <w:sz w:val="15"/>
        </w:rPr>
        <w:t>plain</w:t>
      </w:r>
      <w:r w:rsidR="005B5C1E">
        <w:rPr>
          <w:rFonts w:ascii="Arial"/>
          <w:color w:val="231F20"/>
          <w:sz w:val="15"/>
        </w:rPr>
        <w:br/>
      </w:r>
    </w:p>
    <w:p w:rsidR="005B5C1E" w:rsidRPr="005B5C1E" w:rsidRDefault="005B5C1E" w:rsidP="005B5C1E">
      <w:pPr>
        <w:spacing w:before="58"/>
        <w:rPr>
          <w:rFonts w:ascii="Arial"/>
          <w:color w:val="231F20"/>
          <w:sz w:val="15"/>
        </w:rPr>
        <w:sectPr w:rsidR="005B5C1E" w:rsidRPr="005B5C1E" w:rsidSect="005B5C1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340" w:right="284" w:bottom="113" w:left="318" w:header="720" w:footer="720" w:gutter="0"/>
          <w:cols w:space="720"/>
        </w:sectPr>
      </w:pPr>
    </w:p>
    <w:p w:rsidR="002D09CC" w:rsidRDefault="00FF1906" w:rsidP="005B5C1E">
      <w:pPr>
        <w:spacing w:before="76" w:line="272" w:lineRule="auto"/>
        <w:ind w:right="13"/>
        <w:rPr>
          <w:rFonts w:ascii="Arial" w:eastAsia="Arial" w:hAnsi="Arial" w:cs="Arial"/>
        </w:rPr>
      </w:pPr>
      <w:r>
        <w:rPr>
          <w:rFonts w:ascii="Arial"/>
          <w:b/>
          <w:color w:val="231F20"/>
          <w:sz w:val="24"/>
        </w:rPr>
        <w:t>What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Aboriginal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Mounds?</w:t>
      </w:r>
      <w:r>
        <w:rPr>
          <w:rFonts w:ascii="Arial"/>
          <w:b/>
          <w:color w:val="231F20"/>
          <w:spacing w:val="21"/>
          <w:w w:val="99"/>
          <w:sz w:val="24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mounds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places</w:t>
      </w:r>
      <w:r>
        <w:rPr>
          <w:rFonts w:ascii="Arial"/>
          <w:color w:val="231F20"/>
          <w:spacing w:val="22"/>
          <w:w w:val="96"/>
        </w:rPr>
        <w:t xml:space="preserve"> </w:t>
      </w:r>
      <w:r>
        <w:rPr>
          <w:rFonts w:ascii="Arial"/>
          <w:color w:val="231F20"/>
          <w:spacing w:val="-2"/>
        </w:rPr>
        <w:t>where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people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lived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over</w:t>
      </w:r>
    </w:p>
    <w:p w:rsidR="002D09CC" w:rsidRDefault="00FF1906" w:rsidP="005B5C1E">
      <w:pPr>
        <w:pStyle w:val="BodyText"/>
        <w:spacing w:line="230" w:lineRule="exact"/>
        <w:ind w:left="0" w:right="13"/>
      </w:pPr>
      <w:r>
        <w:rPr>
          <w:color w:val="231F20"/>
        </w:rPr>
        <w:t>long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often</w:t>
      </w:r>
    </w:p>
    <w:p w:rsidR="002D09CC" w:rsidRDefault="00FF1906" w:rsidP="005B5C1E">
      <w:pPr>
        <w:pStyle w:val="BodyText"/>
        <w:spacing w:before="11" w:line="250" w:lineRule="auto"/>
        <w:ind w:left="0" w:right="13"/>
      </w:pPr>
      <w:r>
        <w:rPr>
          <w:color w:val="231F20"/>
        </w:rPr>
        <w:t>contain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charcoal,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retainers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ovens,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bones,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shells,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tools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sometimes,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burials.</w:t>
      </w:r>
    </w:p>
    <w:p w:rsidR="002D09CC" w:rsidRPr="005B5C1E" w:rsidRDefault="00FF1906" w:rsidP="005B5C1E">
      <w:pPr>
        <w:spacing w:before="180" w:line="272" w:lineRule="auto"/>
        <w:ind w:right="13"/>
        <w:rPr>
          <w:rFonts w:ascii="Arial"/>
          <w:b/>
          <w:color w:val="231F20"/>
          <w:spacing w:val="21"/>
          <w:w w:val="97"/>
          <w:sz w:val="24"/>
        </w:rPr>
      </w:pPr>
      <w:r>
        <w:rPr>
          <w:rFonts w:ascii="Arial"/>
          <w:b/>
          <w:color w:val="231F20"/>
          <w:spacing w:val="-1"/>
          <w:sz w:val="24"/>
        </w:rPr>
        <w:t>Where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They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  <w:r w:rsidR="005B5C1E">
        <w:rPr>
          <w:rFonts w:ascii="Arial"/>
          <w:b/>
          <w:color w:val="231F20"/>
          <w:spacing w:val="21"/>
          <w:w w:val="97"/>
          <w:sz w:val="24"/>
        </w:rPr>
        <w:br/>
      </w:r>
      <w:r>
        <w:rPr>
          <w:rFonts w:ascii="Arial"/>
          <w:color w:val="231F20"/>
        </w:rPr>
        <w:t>Usually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near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rivers,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lakes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w w:val="97"/>
        </w:rPr>
        <w:t xml:space="preserve"> </w:t>
      </w:r>
      <w:r>
        <w:rPr>
          <w:rFonts w:ascii="Arial"/>
          <w:color w:val="231F20"/>
        </w:rPr>
        <w:t>swamps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but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occasionally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some</w:t>
      </w:r>
    </w:p>
    <w:p w:rsidR="002D09CC" w:rsidRDefault="00FF1906" w:rsidP="005B5C1E">
      <w:pPr>
        <w:pStyle w:val="BodyText"/>
        <w:spacing w:line="230" w:lineRule="exact"/>
        <w:ind w:left="0" w:right="13"/>
      </w:pPr>
      <w:r>
        <w:rPr>
          <w:color w:val="231F20"/>
        </w:rPr>
        <w:t>distance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</w:rPr>
        <w:t>.</w:t>
      </w:r>
    </w:p>
    <w:p w:rsidR="002D09CC" w:rsidRDefault="00FF1906" w:rsidP="005B5C1E">
      <w:pPr>
        <w:pStyle w:val="BodyText"/>
        <w:spacing w:before="96" w:line="250" w:lineRule="auto"/>
        <w:ind w:left="0" w:right="13" w:hanging="1"/>
      </w:pPr>
      <w:r>
        <w:rPr>
          <w:color w:val="231F20"/>
        </w:rPr>
        <w:t>Mounds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floodplains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watercourses.</w:t>
      </w:r>
    </w:p>
    <w:p w:rsidR="002D09CC" w:rsidRDefault="00FF1906" w:rsidP="005B5C1E">
      <w:pPr>
        <w:pStyle w:val="BodyText"/>
        <w:spacing w:line="250" w:lineRule="auto"/>
        <w:ind w:left="0" w:right="13"/>
      </w:pPr>
      <w:r>
        <w:rPr>
          <w:color w:val="231F20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ound.</w:t>
      </w:r>
    </w:p>
    <w:p w:rsidR="002D09CC" w:rsidRDefault="00FF1906" w:rsidP="005B5C1E">
      <w:pPr>
        <w:pStyle w:val="Heading1"/>
        <w:spacing w:before="194" w:line="264" w:lineRule="exact"/>
        <w:ind w:left="0" w:right="13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Mound</w:t>
      </w:r>
    </w:p>
    <w:p w:rsidR="002D09CC" w:rsidRDefault="00FF1906" w:rsidP="005B5C1E">
      <w:pPr>
        <w:pStyle w:val="BodyText"/>
        <w:spacing w:before="61" w:line="250" w:lineRule="auto"/>
        <w:ind w:left="0" w:right="13"/>
        <w:jc w:val="both"/>
      </w:pPr>
      <w:r>
        <w:rPr>
          <w:color w:val="231F20"/>
        </w:rPr>
        <w:t>Check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mound.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does,</w:t>
      </w:r>
    </w:p>
    <w:p w:rsidR="005F0EA2" w:rsidRDefault="00FF1906" w:rsidP="00410083">
      <w:pPr>
        <w:pStyle w:val="BodyText"/>
        <w:spacing w:before="74" w:line="250" w:lineRule="auto"/>
        <w:ind w:left="0" w:right="3577"/>
        <w:rPr>
          <w:color w:val="231F20"/>
          <w:w w:val="95"/>
        </w:rPr>
      </w:pPr>
      <w:r>
        <w:br w:type="column"/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</w:t>
      </w:r>
      <w:r>
        <w:rPr>
          <w:color w:val="231F20"/>
          <w:w w:val="9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 w:rsidR="005F0EA2"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of</w:t>
      </w:r>
    </w:p>
    <w:p w:rsidR="002D09CC" w:rsidRDefault="00FF1906" w:rsidP="00410083">
      <w:pPr>
        <w:pStyle w:val="BodyText"/>
        <w:spacing w:line="250" w:lineRule="auto"/>
        <w:ind w:left="0" w:right="3577"/>
      </w:pPr>
      <w:r>
        <w:rPr>
          <w:color w:val="231F20"/>
          <w:w w:val="95"/>
        </w:rPr>
        <w:t>disturbance.</w:t>
      </w:r>
    </w:p>
    <w:p w:rsidR="002D09CC" w:rsidRDefault="00FF1906" w:rsidP="005B5C1E">
      <w:pPr>
        <w:pStyle w:val="BodyText"/>
        <w:spacing w:before="96" w:line="250" w:lineRule="auto"/>
        <w:ind w:left="0" w:right="4239"/>
      </w:pPr>
      <w:r w:rsidRPr="005B5C1E">
        <w:rPr>
          <w:color w:val="231F20"/>
        </w:rPr>
        <w:t>Please</w:t>
      </w:r>
      <w:r w:rsidRPr="005B5C1E">
        <w:rPr>
          <w:color w:val="231F20"/>
          <w:spacing w:val="-34"/>
        </w:rPr>
        <w:t xml:space="preserve"> </w:t>
      </w:r>
      <w:r w:rsidRPr="005B5C1E">
        <w:rPr>
          <w:color w:val="231F20"/>
        </w:rPr>
        <w:t>help</w:t>
      </w:r>
      <w:r w:rsidRPr="005B5C1E">
        <w:rPr>
          <w:color w:val="231F20"/>
          <w:spacing w:val="-33"/>
        </w:rPr>
        <w:t xml:space="preserve"> </w:t>
      </w:r>
      <w:r w:rsidRPr="005B5C1E">
        <w:rPr>
          <w:color w:val="231F20"/>
        </w:rPr>
        <w:t>to</w:t>
      </w:r>
      <w:r w:rsidRPr="005B5C1E">
        <w:rPr>
          <w:color w:val="231F20"/>
          <w:spacing w:val="-34"/>
        </w:rPr>
        <w:t xml:space="preserve"> </w:t>
      </w:r>
      <w:r w:rsidRPr="005B5C1E">
        <w:rPr>
          <w:color w:val="231F20"/>
          <w:spacing w:val="-1"/>
        </w:rPr>
        <w:t>pr</w:t>
      </w:r>
      <w:r w:rsidRPr="005B5C1E">
        <w:rPr>
          <w:color w:val="231F20"/>
          <w:spacing w:val="-2"/>
        </w:rPr>
        <w:t>eserve</w:t>
      </w:r>
      <w:r w:rsidRPr="005B5C1E">
        <w:rPr>
          <w:color w:val="231F20"/>
          <w:spacing w:val="24"/>
          <w:w w:val="93"/>
        </w:rPr>
        <w:t xml:space="preserve"> </w:t>
      </w:r>
      <w:r w:rsidRPr="005B5C1E">
        <w:rPr>
          <w:color w:val="231F20"/>
        </w:rPr>
        <w:t>Aboriginal</w:t>
      </w:r>
      <w:r w:rsidRPr="005B5C1E">
        <w:rPr>
          <w:color w:val="231F20"/>
          <w:spacing w:val="-39"/>
        </w:rPr>
        <w:t xml:space="preserve"> </w:t>
      </w:r>
      <w:r w:rsidRPr="005B5C1E">
        <w:rPr>
          <w:color w:val="231F20"/>
        </w:rPr>
        <w:t>cultural</w:t>
      </w:r>
      <w:r w:rsidRPr="005B5C1E">
        <w:rPr>
          <w:color w:val="231F20"/>
          <w:spacing w:val="-38"/>
        </w:rPr>
        <w:t xml:space="preserve"> </w:t>
      </w:r>
      <w:r w:rsidRPr="005B5C1E">
        <w:rPr>
          <w:color w:val="231F20"/>
        </w:rPr>
        <w:t>places</w:t>
      </w:r>
      <w:r w:rsidRPr="005B5C1E">
        <w:rPr>
          <w:color w:val="231F20"/>
          <w:spacing w:val="-38"/>
        </w:rPr>
        <w:t xml:space="preserve"> </w:t>
      </w:r>
      <w:r w:rsidRPr="005B5C1E">
        <w:rPr>
          <w:color w:val="231F20"/>
        </w:rPr>
        <w:t>by</w:t>
      </w:r>
      <w:r w:rsidRPr="005B5C1E">
        <w:rPr>
          <w:color w:val="231F20"/>
          <w:w w:val="98"/>
        </w:rPr>
        <w:t xml:space="preserve"> </w:t>
      </w:r>
      <w:r w:rsidRPr="005B5C1E">
        <w:rPr>
          <w:color w:val="231F20"/>
          <w:spacing w:val="-2"/>
        </w:rPr>
        <w:t>reporting</w:t>
      </w:r>
      <w:r w:rsidRPr="005B5C1E">
        <w:rPr>
          <w:color w:val="231F20"/>
          <w:spacing w:val="-23"/>
        </w:rPr>
        <w:t xml:space="preserve"> </w:t>
      </w:r>
      <w:r w:rsidRPr="005B5C1E">
        <w:rPr>
          <w:color w:val="231F20"/>
        </w:rPr>
        <w:t>their</w:t>
      </w:r>
      <w:r w:rsidRPr="005B5C1E">
        <w:rPr>
          <w:color w:val="231F20"/>
          <w:spacing w:val="-22"/>
        </w:rPr>
        <w:t xml:space="preserve"> </w:t>
      </w:r>
      <w:r w:rsidRPr="005B5C1E">
        <w:rPr>
          <w:color w:val="231F20"/>
          <w:spacing w:val="-1"/>
        </w:rPr>
        <w:t>pr</w:t>
      </w:r>
      <w:r w:rsidRPr="005B5C1E">
        <w:rPr>
          <w:color w:val="231F20"/>
          <w:spacing w:val="-2"/>
        </w:rPr>
        <w:t>esence</w:t>
      </w:r>
      <w:r w:rsidRPr="005B5C1E">
        <w:rPr>
          <w:color w:val="231F20"/>
          <w:spacing w:val="-22"/>
        </w:rPr>
        <w:t xml:space="preserve"> </w:t>
      </w:r>
      <w:r w:rsidR="00CC73BA">
        <w:rPr>
          <w:color w:val="231F20"/>
        </w:rPr>
        <w:t>to Aboriginal Victoria</w:t>
      </w:r>
      <w:r>
        <w:rPr>
          <w:color w:val="231F20"/>
          <w:w w:val="95"/>
        </w:rPr>
        <w:t>.</w:t>
      </w:r>
    </w:p>
    <w:p w:rsidR="002D09CC" w:rsidRDefault="00410083" w:rsidP="00410083">
      <w:pPr>
        <w:pStyle w:val="BodyText"/>
        <w:spacing w:before="85"/>
        <w:ind w:left="0"/>
        <w:rPr>
          <w:color w:val="231F20"/>
        </w:rPr>
      </w:pPr>
      <w:r>
        <w:rPr>
          <w:color w:val="231F20"/>
        </w:rPr>
        <w:t>Contact:</w:t>
      </w:r>
    </w:p>
    <w:p w:rsidR="00410083" w:rsidRDefault="00410083" w:rsidP="00410083">
      <w:pPr>
        <w:pStyle w:val="BodyText"/>
        <w:spacing w:before="85"/>
        <w:ind w:left="0"/>
      </w:pPr>
      <w:r>
        <w:t>Heritage Services</w:t>
      </w:r>
      <w:r>
        <w:br/>
        <w:t>Aboriginal Victoria</w:t>
      </w:r>
      <w:r>
        <w:br/>
        <w:t>Department of Premier &amp; Cabinet</w:t>
      </w:r>
      <w:r>
        <w:br/>
        <w:t>1 Trea</w:t>
      </w:r>
      <w:r w:rsidR="005B5C1E">
        <w:t xml:space="preserve">sury Place, Melbourne VIC, </w:t>
      </w:r>
      <w:r>
        <w:t>3002</w:t>
      </w:r>
    </w:p>
    <w:p w:rsidR="00410083" w:rsidRDefault="00410083" w:rsidP="00410083">
      <w:pPr>
        <w:pStyle w:val="BodyText"/>
        <w:tabs>
          <w:tab w:val="left" w:pos="1418"/>
        </w:tabs>
        <w:spacing w:before="85"/>
        <w:ind w:left="0"/>
      </w:pPr>
      <w:r>
        <w:t>Telephone: 1800 762 003</w:t>
      </w:r>
      <w:r>
        <w:br/>
      </w:r>
      <w:hyperlink r:id="rId16" w:history="1">
        <w:r w:rsidRPr="00821906">
          <w:rPr>
            <w:rStyle w:val="Hyperlink"/>
          </w:rPr>
          <w:t>Aboriginal.Heritage@dpc.vic.gov.au</w:t>
        </w:r>
      </w:hyperlink>
      <w:r>
        <w:t xml:space="preserve"> </w:t>
      </w:r>
    </w:p>
    <w:p w:rsidR="00410083" w:rsidRPr="00410083" w:rsidRDefault="00410083" w:rsidP="00410083">
      <w:pPr>
        <w:pStyle w:val="BodyText"/>
        <w:tabs>
          <w:tab w:val="left" w:pos="1418"/>
        </w:tabs>
        <w:spacing w:before="85"/>
        <w:ind w:left="0"/>
      </w:pPr>
    </w:p>
    <w:p w:rsidR="002D09CC" w:rsidRDefault="00FF1906" w:rsidP="00410083">
      <w:pPr>
        <w:pStyle w:val="Heading1"/>
        <w:spacing w:before="0" w:line="264" w:lineRule="exact"/>
        <w:ind w:left="0" w:right="4474"/>
        <w:rPr>
          <w:b w:val="0"/>
          <w:bCs w:val="0"/>
        </w:rPr>
      </w:pPr>
      <w:r>
        <w:rPr>
          <w:color w:val="231F20"/>
        </w:rPr>
        <w:t xml:space="preserve">What </w:t>
      </w:r>
      <w:r>
        <w:rPr>
          <w:color w:val="231F20"/>
          <w:spacing w:val="-1"/>
        </w:rPr>
        <w:t>Produced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Mounds?</w:t>
      </w:r>
    </w:p>
    <w:p w:rsidR="002D09CC" w:rsidRDefault="00FF1906" w:rsidP="005B5C1E">
      <w:pPr>
        <w:pStyle w:val="BodyText"/>
        <w:spacing w:before="61" w:line="250" w:lineRule="auto"/>
        <w:ind w:left="0" w:right="3846"/>
      </w:pPr>
      <w:r>
        <w:rPr>
          <w:color w:val="231F20"/>
        </w:rPr>
        <w:t>Aboriginal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cooked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ovens.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5"/>
        </w:rPr>
        <w:t>T</w:t>
      </w:r>
      <w:r>
        <w:rPr>
          <w:color w:val="231F20"/>
          <w:spacing w:val="-13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heated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lumps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and</w:t>
      </w:r>
      <w:r w:rsidR="005B5C1E">
        <w:rPr>
          <w:color w:val="231F20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food</w:t>
      </w:r>
    </w:p>
    <w:p w:rsidR="002D09CC" w:rsidRDefault="00FF1906" w:rsidP="005B5C1E">
      <w:pPr>
        <w:pStyle w:val="BodyText"/>
        <w:ind w:left="0"/>
      </w:pP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kangar</w:t>
      </w:r>
      <w:r>
        <w:rPr>
          <w:color w:val="231F20"/>
          <w:spacing w:val="-1"/>
        </w:rPr>
        <w:t>oo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tubers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example</w:t>
      </w:r>
    </w:p>
    <w:p w:rsidR="002D09CC" w:rsidRDefault="002D09CC">
      <w:pPr>
        <w:sectPr w:rsidR="002D09CC" w:rsidSect="005B5C1E">
          <w:type w:val="continuous"/>
          <w:pgSz w:w="11910" w:h="16840"/>
          <w:pgMar w:top="340" w:right="284" w:bottom="57" w:left="318" w:header="720" w:footer="720" w:gutter="0"/>
          <w:cols w:num="2" w:space="720" w:equalWidth="0">
            <w:col w:w="3559" w:space="208"/>
            <w:col w:w="7541"/>
          </w:cols>
        </w:sectPr>
      </w:pPr>
    </w:p>
    <w:p w:rsidR="002D09CC" w:rsidRDefault="00FF1906" w:rsidP="00410083">
      <w:pPr>
        <w:pStyle w:val="BodyText"/>
        <w:spacing w:before="45" w:line="250" w:lineRule="auto"/>
        <w:ind w:left="0"/>
      </w:pPr>
      <w:r>
        <w:rPr>
          <w:color w:val="231F20"/>
        </w:rPr>
        <w:lastRenderedPageBreak/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heat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retainers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rFonts w:cs="Arial"/>
          <w:color w:val="231F20"/>
        </w:rPr>
        <w:t>fi</w:t>
      </w:r>
      <w:r>
        <w:rPr>
          <w:color w:val="231F20"/>
        </w:rPr>
        <w:t>lled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in.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cooked,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removed,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debris,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stone,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ash,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7"/>
        </w:rPr>
        <w:t xml:space="preserve"> </w:t>
      </w:r>
      <w:r>
        <w:rPr>
          <w:color w:val="231F20"/>
        </w:rPr>
        <w:t>swept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activities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sediments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mound.</w:t>
      </w:r>
    </w:p>
    <w:p w:rsidR="002D09CC" w:rsidRDefault="00FF1906" w:rsidP="00410083">
      <w:pPr>
        <w:pStyle w:val="BodyText"/>
        <w:spacing w:before="85" w:line="250" w:lineRule="auto"/>
        <w:ind w:left="0"/>
      </w:pPr>
      <w:r>
        <w:rPr>
          <w:color w:val="231F20"/>
          <w:w w:val="95"/>
        </w:rPr>
        <w:t>Aboriginal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built</w:t>
      </w:r>
      <w:r>
        <w:rPr>
          <w:color w:val="231F20"/>
          <w:w w:val="96"/>
        </w:rPr>
        <w:t xml:space="preserve"> </w:t>
      </w:r>
      <w:r>
        <w:rPr>
          <w:color w:val="231F20"/>
        </w:rPr>
        <w:t>shelters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wood.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</w:rPr>
        <w:t>Heaped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used</w:t>
      </w:r>
      <w:r>
        <w:rPr>
          <w:color w:val="231F20"/>
          <w:w w:val="9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foundation,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engthen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insulate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walls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structur</w:t>
      </w:r>
      <w:r>
        <w:rPr>
          <w:color w:val="231F20"/>
          <w:spacing w:val="-2"/>
        </w:rPr>
        <w:t>es.</w:t>
      </w:r>
    </w:p>
    <w:p w:rsidR="002D09CC" w:rsidRDefault="00FF1906" w:rsidP="00410083">
      <w:pPr>
        <w:pStyle w:val="BodyText"/>
        <w:spacing w:line="250" w:lineRule="auto"/>
        <w:ind w:left="0" w:right="246"/>
      </w:pPr>
      <w:r>
        <w:rPr>
          <w:color w:val="231F20"/>
          <w:spacing w:val="-2"/>
        </w:rPr>
        <w:t>Fires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frequently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of,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near</w:t>
      </w:r>
      <w:r>
        <w:rPr>
          <w:color w:val="231F20"/>
          <w:spacing w:val="-5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shelters.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Artefacts</w:t>
      </w:r>
    </w:p>
    <w:p w:rsidR="002D09CC" w:rsidRDefault="00FF1906" w:rsidP="00410083">
      <w:pPr>
        <w:pStyle w:val="BodyText"/>
        <w:spacing w:line="250" w:lineRule="auto"/>
        <w:ind w:left="0"/>
      </w:pP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b</w:t>
      </w:r>
      <w:r>
        <w:rPr>
          <w:color w:val="231F20"/>
          <w:spacing w:val="-8"/>
        </w:rPr>
        <w:t>y</w:t>
      </w:r>
      <w:r>
        <w:rPr>
          <w:color w:val="231F20"/>
          <w:spacing w:val="-7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</w:p>
    <w:p w:rsidR="002D09CC" w:rsidRDefault="00FF1906" w:rsidP="00410083">
      <w:pPr>
        <w:pStyle w:val="BodyText"/>
        <w:spacing w:line="250" w:lineRule="auto"/>
        <w:ind w:left="0"/>
      </w:pP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eventual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collapse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shelters,</w:t>
      </w:r>
      <w:r>
        <w:rPr>
          <w:color w:val="231F20"/>
          <w:w w:val="95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build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mounds.</w:t>
      </w:r>
    </w:p>
    <w:p w:rsidR="002D09CC" w:rsidRDefault="00FF1906" w:rsidP="00410083">
      <w:pPr>
        <w:pStyle w:val="Heading1"/>
        <w:spacing w:before="194" w:line="264" w:lineRule="exact"/>
        <w:ind w:left="0" w:right="659"/>
        <w:rPr>
          <w:b w:val="0"/>
          <w:bCs w:val="0"/>
        </w:rPr>
      </w:pP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Mounds 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Formed?</w:t>
      </w:r>
    </w:p>
    <w:p w:rsidR="002D09CC" w:rsidRDefault="00FF1906" w:rsidP="00410083">
      <w:pPr>
        <w:pStyle w:val="BodyText"/>
        <w:spacing w:before="61" w:line="250" w:lineRule="auto"/>
        <w:ind w:left="0" w:right="471"/>
      </w:pPr>
      <w:r>
        <w:rPr>
          <w:color w:val="231F20"/>
        </w:rPr>
        <w:t>Mounds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Europeans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recent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mistaken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mounds.</w:t>
      </w:r>
    </w:p>
    <w:p w:rsidR="002D09CC" w:rsidRDefault="00FF1906" w:rsidP="00410083">
      <w:pPr>
        <w:pStyle w:val="BodyText"/>
        <w:spacing w:line="250" w:lineRule="auto"/>
        <w:ind w:left="0" w:right="25"/>
      </w:pPr>
      <w:proofErr w:type="gramStart"/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particular</w:t>
      </w:r>
      <w:r>
        <w:rPr>
          <w:color w:val="231F20"/>
          <w:spacing w:val="-2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farming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piling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burning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stumps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mound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clay</w:t>
      </w:r>
      <w:r>
        <w:rPr>
          <w:color w:val="231F20"/>
          <w:spacing w:val="-5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charcoal.</w:t>
      </w:r>
    </w:p>
    <w:p w:rsidR="002D09CC" w:rsidRDefault="00FF1906" w:rsidP="00410083">
      <w:pPr>
        <w:pStyle w:val="BodyText"/>
        <w:spacing w:before="85" w:line="250" w:lineRule="auto"/>
        <w:ind w:left="0"/>
      </w:pPr>
      <w:r>
        <w:rPr>
          <w:color w:val="231F20"/>
          <w:spacing w:val="-2"/>
        </w:rPr>
        <w:t>Europeans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timber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-2"/>
        </w:rPr>
        <w:t>charcoal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smelting.</w:t>
      </w:r>
    </w:p>
    <w:p w:rsidR="002D09CC" w:rsidRDefault="00FF1906" w:rsidP="00410083">
      <w:pPr>
        <w:pStyle w:val="BodyText"/>
        <w:spacing w:line="250" w:lineRule="auto"/>
        <w:ind w:left="0"/>
      </w:pPr>
      <w:r>
        <w:rPr>
          <w:color w:val="231F20"/>
        </w:rPr>
        <w:t>Mounds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resulting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quantities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charcoal,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chunks.</w:t>
      </w:r>
    </w:p>
    <w:p w:rsidR="002D09CC" w:rsidRDefault="00FF1906" w:rsidP="00410083">
      <w:pPr>
        <w:pStyle w:val="BodyText"/>
        <w:spacing w:before="85" w:line="250" w:lineRule="auto"/>
        <w:ind w:left="0" w:right="246"/>
      </w:pPr>
      <w:r>
        <w:rPr>
          <w:color w:val="231F20"/>
        </w:rPr>
        <w:t>Neither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shells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animal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bones.</w:t>
      </w:r>
    </w:p>
    <w:p w:rsidR="002D09CC" w:rsidRDefault="00FF1906" w:rsidP="00410083">
      <w:pPr>
        <w:pStyle w:val="BodyText"/>
        <w:spacing w:before="85" w:line="250" w:lineRule="auto"/>
        <w:ind w:left="0" w:right="397"/>
      </w:pPr>
      <w:r>
        <w:rPr>
          <w:color w:val="231F20"/>
        </w:rPr>
        <w:t>Mounds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naturally</w:t>
      </w:r>
      <w:r>
        <w:rPr>
          <w:color w:val="231F20"/>
          <w:spacing w:val="-3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cracked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swollen.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Hummocks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occur </w:t>
      </w:r>
      <w:r>
        <w:rPr>
          <w:color w:val="231F20"/>
          <w:spacing w:val="-2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trapped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</w:p>
    <w:p w:rsidR="002D09CC" w:rsidRDefault="00FF1906" w:rsidP="00410083">
      <w:pPr>
        <w:pStyle w:val="BodyText"/>
        <w:spacing w:line="250" w:lineRule="auto"/>
        <w:ind w:left="0" w:right="202"/>
      </w:pPr>
      <w:r>
        <w:rPr>
          <w:color w:val="231F20"/>
        </w:rPr>
        <w:t>vegetation.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near</w:t>
      </w:r>
      <w:r>
        <w:rPr>
          <w:color w:val="231F20"/>
          <w:w w:val="94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eeks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sediment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washed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branches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shrubs.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</w:p>
    <w:p w:rsidR="002D09CC" w:rsidRDefault="00FF1906" w:rsidP="00410083">
      <w:pPr>
        <w:pStyle w:val="BodyText"/>
        <w:spacing w:line="250" w:lineRule="auto"/>
        <w:ind w:left="0"/>
      </w:pPr>
      <w:r>
        <w:rPr>
          <w:color w:val="231F20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shells</w:t>
      </w:r>
      <w:r>
        <w:rPr>
          <w:color w:val="231F20"/>
          <w:w w:val="9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bones.</w:t>
      </w:r>
    </w:p>
    <w:p w:rsidR="002D09CC" w:rsidRDefault="00FF1906" w:rsidP="00CC73BA">
      <w:pPr>
        <w:pStyle w:val="Heading1"/>
        <w:spacing w:line="264" w:lineRule="exact"/>
        <w:ind w:left="0" w:right="45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Why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Mounds Important?</w:t>
      </w:r>
    </w:p>
    <w:p w:rsidR="002D09CC" w:rsidRDefault="00FF1906" w:rsidP="00CC73BA">
      <w:pPr>
        <w:pStyle w:val="BodyText"/>
        <w:spacing w:before="61" w:line="250" w:lineRule="auto"/>
        <w:ind w:left="0" w:right="31"/>
      </w:pPr>
      <w:r>
        <w:rPr>
          <w:color w:val="231F20"/>
          <w:w w:val="95"/>
        </w:rPr>
        <w:t>Mounds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valuable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settlement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 lifestyles.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mound</w:t>
      </w:r>
      <w:r>
        <w:rPr>
          <w:color w:val="231F20"/>
          <w:w w:val="99"/>
        </w:rPr>
        <w:t xml:space="preserve">     </w:t>
      </w:r>
      <w:r>
        <w:rPr>
          <w:color w:val="231F20"/>
        </w:rPr>
        <w:t>sites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3000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old.</w:t>
      </w:r>
    </w:p>
    <w:p w:rsidR="002D09CC" w:rsidRDefault="00FF1906" w:rsidP="00CC73BA">
      <w:pPr>
        <w:pStyle w:val="BodyText"/>
        <w:spacing w:line="250" w:lineRule="auto"/>
        <w:ind w:left="0" w:right="147"/>
      </w:pP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relatively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occurr</w:t>
      </w:r>
      <w:r>
        <w:rPr>
          <w:color w:val="231F20"/>
          <w:spacing w:val="-2"/>
        </w:rPr>
        <w:t>ence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(particularly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Western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Murray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Valley)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date,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represent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cooked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camp.</w:t>
      </w:r>
    </w:p>
    <w:p w:rsidR="002D09CC" w:rsidRDefault="00FF1906" w:rsidP="00CC73BA">
      <w:pPr>
        <w:pStyle w:val="BodyText"/>
        <w:spacing w:before="85" w:line="250" w:lineRule="auto"/>
        <w:ind w:left="0" w:right="91"/>
      </w:pPr>
      <w:r>
        <w:rPr>
          <w:color w:val="231F20"/>
        </w:rPr>
        <w:t>Mounds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burials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significant.</w:t>
      </w:r>
    </w:p>
    <w:p w:rsidR="002D09CC" w:rsidRDefault="00FF1906" w:rsidP="00CC73BA">
      <w:pPr>
        <w:spacing w:before="180" w:line="272" w:lineRule="auto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1"/>
          <w:sz w:val="24"/>
        </w:rPr>
        <w:t>Threats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-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Aboriginal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Mounds</w:t>
      </w:r>
      <w:r>
        <w:rPr>
          <w:rFonts w:ascii="Arial"/>
          <w:b/>
          <w:color w:val="231F20"/>
          <w:spacing w:val="22"/>
          <w:sz w:val="24"/>
        </w:rPr>
        <w:t xml:space="preserve"> </w:t>
      </w:r>
      <w:r>
        <w:rPr>
          <w:rFonts w:ascii="Arial"/>
          <w:color w:val="231F20"/>
        </w:rPr>
        <w:t>Because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mounds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part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22"/>
          <w:w w:val="97"/>
        </w:rPr>
        <w:t xml:space="preserve"> </w:t>
      </w:r>
      <w:r>
        <w:rPr>
          <w:rFonts w:ascii="Arial"/>
          <w:color w:val="231F20"/>
        </w:rPr>
        <w:t>landscape,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cannot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  <w:spacing w:val="-1"/>
        </w:rPr>
        <w:t>pr</w:t>
      </w:r>
      <w:r>
        <w:rPr>
          <w:rFonts w:ascii="Arial"/>
          <w:color w:val="231F20"/>
          <w:spacing w:val="-2"/>
        </w:rPr>
        <w:t>eserved</w:t>
      </w:r>
    </w:p>
    <w:p w:rsidR="002D09CC" w:rsidRDefault="00FF1906" w:rsidP="00CC73BA">
      <w:pPr>
        <w:pStyle w:val="BodyText"/>
        <w:spacing w:line="230" w:lineRule="exact"/>
        <w:ind w:left="0"/>
      </w:pP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museums.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loose,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soil</w:t>
      </w:r>
    </w:p>
    <w:p w:rsidR="002D09CC" w:rsidRDefault="00FF1906" w:rsidP="00CC73BA">
      <w:pPr>
        <w:pStyle w:val="BodyText"/>
        <w:spacing w:before="11" w:line="250" w:lineRule="auto"/>
        <w:ind w:left="0" w:right="9"/>
      </w:pPr>
      <w:r>
        <w:rPr>
          <w:color w:val="231F20"/>
        </w:rPr>
        <w:t>often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attracts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>burrowing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animals,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rabbits,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severely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Ripping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warrens,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ploughing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laser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levelling</w:t>
      </w:r>
      <w:r>
        <w:rPr>
          <w:color w:val="231F20"/>
          <w:w w:val="9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oyed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mounds.</w:t>
      </w:r>
    </w:p>
    <w:p w:rsidR="002D09CC" w:rsidRDefault="00CC73BA" w:rsidP="00CC73BA">
      <w:pPr>
        <w:pStyle w:val="BodyText"/>
        <w:spacing w:before="85" w:line="250" w:lineRule="auto"/>
        <w:ind w:left="0" w:right="41"/>
      </w:pPr>
      <w:r>
        <w:rPr>
          <w:color w:val="231F20"/>
          <w:spacing w:val="-3"/>
        </w:rPr>
        <w:t xml:space="preserve">Aboriginal Victoria </w:t>
      </w:r>
      <w:r w:rsidR="00FF1906">
        <w:rPr>
          <w:color w:val="231F20"/>
          <w:spacing w:val="-3"/>
        </w:rPr>
        <w:t>recor</w:t>
      </w:r>
      <w:r w:rsidR="00FF1906" w:rsidRPr="00FF1906">
        <w:rPr>
          <w:color w:val="231F20"/>
          <w:spacing w:val="-3"/>
        </w:rPr>
        <w:t xml:space="preserve">ds the location, dimensions, and condition of Aboriginal mounds so that we will have a permanent </w:t>
      </w:r>
      <w:r w:rsidR="00FF1906">
        <w:rPr>
          <w:color w:val="231F20"/>
          <w:spacing w:val="-3"/>
        </w:rPr>
        <w:t>recor</w:t>
      </w:r>
      <w:r w:rsidR="00FF1906" w:rsidRPr="00FF1906">
        <w:rPr>
          <w:color w:val="231F20"/>
          <w:spacing w:val="-3"/>
        </w:rPr>
        <w:t xml:space="preserve">d of this important part of the heritage of all Australians. Management works, such as the eradication of rabbits and erosion control, </w:t>
      </w:r>
      <w:r w:rsidR="00FF1906">
        <w:rPr>
          <w:color w:val="231F20"/>
          <w:spacing w:val="-3"/>
        </w:rPr>
        <w:t>are</w:t>
      </w:r>
      <w:r w:rsidR="00FF1906" w:rsidRPr="00FF1906">
        <w:rPr>
          <w:color w:val="231F20"/>
          <w:spacing w:val="-3"/>
        </w:rPr>
        <w:t xml:space="preserve"> carried out so that Aboriginal mounds can be preserved for future generations.</w:t>
      </w:r>
    </w:p>
    <w:p w:rsidR="002D09CC" w:rsidRDefault="00FF1906" w:rsidP="00410083">
      <w:pPr>
        <w:pStyle w:val="Heading1"/>
        <w:spacing w:line="264" w:lineRule="exact"/>
        <w:ind w:left="0" w:right="1071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 xml:space="preserve">Mounds </w:t>
      </w:r>
      <w:r>
        <w:rPr>
          <w:color w:val="231F20"/>
          <w:spacing w:val="-1"/>
        </w:rPr>
        <w:t>Protected?</w:t>
      </w:r>
    </w:p>
    <w:p w:rsidR="002D09CC" w:rsidRDefault="00FF1906" w:rsidP="00410083">
      <w:pPr>
        <w:pStyle w:val="BodyText"/>
        <w:spacing w:before="61" w:line="250" w:lineRule="auto"/>
        <w:ind w:left="0" w:right="40"/>
      </w:pPr>
      <w:r>
        <w:rPr>
          <w:color w:val="231F20"/>
        </w:rPr>
        <w:t>All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spacing w:val="-1"/>
        </w:rPr>
        <w:t>protected.</w:t>
      </w:r>
    </w:p>
    <w:p w:rsidR="002D09CC" w:rsidRDefault="00FF1906" w:rsidP="00410083">
      <w:pPr>
        <w:pStyle w:val="BodyText"/>
        <w:spacing w:before="85" w:line="250" w:lineRule="auto"/>
        <w:ind w:left="0" w:right="40"/>
      </w:pP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Aboriginal</w:t>
      </w:r>
      <w:r w:rsidRPr="00D84BEC">
        <w:rPr>
          <w:color w:val="231F20"/>
        </w:rPr>
        <w:t xml:space="preserve"> </w:t>
      </w:r>
      <w:r w:rsidR="00D84BEC" w:rsidRPr="00D84BEC">
        <w:rPr>
          <w:color w:val="231F20"/>
        </w:rPr>
        <w:t>place</w:t>
      </w:r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site.</w:t>
      </w:r>
    </w:p>
    <w:p w:rsidR="002D09CC" w:rsidRDefault="002D09CC" w:rsidP="00410083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  <w:bookmarkStart w:id="0" w:name="_GoBack"/>
      <w:bookmarkEnd w:id="0"/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rPr>
          <w:rFonts w:ascii="Arial" w:eastAsia="Arial" w:hAnsi="Arial" w:cs="Arial"/>
        </w:rPr>
      </w:pPr>
    </w:p>
    <w:p w:rsidR="002D09CC" w:rsidRDefault="002D09CC">
      <w:pPr>
        <w:spacing w:before="3"/>
        <w:rPr>
          <w:rFonts w:ascii="Arial" w:eastAsia="Arial" w:hAnsi="Arial" w:cs="Arial"/>
          <w:sz w:val="27"/>
          <w:szCs w:val="27"/>
        </w:rPr>
      </w:pPr>
    </w:p>
    <w:p w:rsidR="002D09CC" w:rsidRDefault="00FF1906">
      <w:pPr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:rsidR="002D09CC" w:rsidRDefault="00FF1906">
      <w:pPr>
        <w:spacing w:before="93" w:line="250" w:lineRule="auto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Authorised</w:t>
      </w:r>
      <w:proofErr w:type="spellEnd"/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2D09CC" w:rsidRDefault="00FF1906">
      <w:pPr>
        <w:spacing w:before="85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978-1-921331-53-4</w:t>
      </w:r>
    </w:p>
    <w:p w:rsidR="002D09CC" w:rsidRDefault="00FF1906">
      <w:pPr>
        <w:spacing w:before="87" w:line="250" w:lineRule="auto"/>
        <w:ind w:left="150" w:right="2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410083">
        <w:rPr>
          <w:rFonts w:ascii="Arial"/>
          <w:color w:val="231F20"/>
          <w:sz w:val="14"/>
        </w:rPr>
        <w:br/>
      </w:r>
      <w:hyperlink r:id="rId17" w:history="1">
        <w:r w:rsidR="00410083" w:rsidRPr="00821906">
          <w:rPr>
            <w:rStyle w:val="Hyperlink"/>
            <w:rFonts w:ascii="Arial"/>
            <w:sz w:val="14"/>
          </w:rPr>
          <w:t>https://www.vic.gov.au/aboriginalvictoria/heritage.html</w:t>
        </w:r>
      </w:hyperlink>
      <w:r w:rsidR="00410083">
        <w:rPr>
          <w:rFonts w:ascii="Arial"/>
          <w:color w:val="231F20"/>
          <w:sz w:val="14"/>
        </w:rPr>
        <w:t xml:space="preserve"> </w:t>
      </w:r>
      <w:r w:rsidR="00410083">
        <w:rPr>
          <w:rFonts w:ascii="Arial"/>
          <w:color w:val="231F20"/>
          <w:sz w:val="14"/>
        </w:rPr>
        <w:br/>
      </w:r>
      <w:r w:rsidR="00CC73BA"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10030" cy="414655"/>
            <wp:effectExtent l="0" t="0" r="0" b="0"/>
            <wp:docPr id="2" name="Picture 2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9CC" w:rsidSect="005B5C1E">
      <w:pgSz w:w="11910" w:h="16840"/>
      <w:pgMar w:top="1380" w:right="284" w:bottom="113" w:left="318" w:header="720" w:footer="720" w:gutter="0"/>
      <w:cols w:num="3" w:space="720" w:equalWidth="0">
        <w:col w:w="3632" w:space="135"/>
        <w:col w:w="3614" w:space="105"/>
        <w:col w:w="3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1EF" w:rsidRDefault="00AA61EF" w:rsidP="00410083">
      <w:r>
        <w:separator/>
      </w:r>
    </w:p>
  </w:endnote>
  <w:endnote w:type="continuationSeparator" w:id="0">
    <w:p w:rsidR="00AA61EF" w:rsidRDefault="00AA61EF" w:rsidP="0041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1EF" w:rsidRDefault="00AA61EF" w:rsidP="00410083">
      <w:r>
        <w:separator/>
      </w:r>
    </w:p>
  </w:footnote>
  <w:footnote w:type="continuationSeparator" w:id="0">
    <w:p w:rsidR="00AA61EF" w:rsidRDefault="00AA61EF" w:rsidP="00410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083" w:rsidRDefault="004100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A4607A"/>
    <w:multiLevelType w:val="hybridMultilevel"/>
    <w:tmpl w:val="E3CEE426"/>
    <w:lvl w:ilvl="0" w:tplc="0494EC36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525E61F2">
      <w:start w:val="1"/>
      <w:numFmt w:val="bullet"/>
      <w:lvlText w:val="•"/>
      <w:lvlJc w:val="left"/>
      <w:pPr>
        <w:ind w:left="507" w:hanging="227"/>
      </w:pPr>
      <w:rPr>
        <w:rFonts w:hint="default"/>
      </w:rPr>
    </w:lvl>
    <w:lvl w:ilvl="2" w:tplc="0B004C7E">
      <w:start w:val="1"/>
      <w:numFmt w:val="bullet"/>
      <w:lvlText w:val="•"/>
      <w:lvlJc w:val="left"/>
      <w:pPr>
        <w:ind w:left="788" w:hanging="227"/>
      </w:pPr>
      <w:rPr>
        <w:rFonts w:hint="default"/>
      </w:rPr>
    </w:lvl>
    <w:lvl w:ilvl="3" w:tplc="018246D2">
      <w:start w:val="1"/>
      <w:numFmt w:val="bullet"/>
      <w:lvlText w:val="•"/>
      <w:lvlJc w:val="left"/>
      <w:pPr>
        <w:ind w:left="1068" w:hanging="227"/>
      </w:pPr>
      <w:rPr>
        <w:rFonts w:hint="default"/>
      </w:rPr>
    </w:lvl>
    <w:lvl w:ilvl="4" w:tplc="7C66DA3E">
      <w:start w:val="1"/>
      <w:numFmt w:val="bullet"/>
      <w:lvlText w:val="•"/>
      <w:lvlJc w:val="left"/>
      <w:pPr>
        <w:ind w:left="1349" w:hanging="227"/>
      </w:pPr>
      <w:rPr>
        <w:rFonts w:hint="default"/>
      </w:rPr>
    </w:lvl>
    <w:lvl w:ilvl="5" w:tplc="FF1EEDE8">
      <w:start w:val="1"/>
      <w:numFmt w:val="bullet"/>
      <w:lvlText w:val="•"/>
      <w:lvlJc w:val="left"/>
      <w:pPr>
        <w:ind w:left="1629" w:hanging="227"/>
      </w:pPr>
      <w:rPr>
        <w:rFonts w:hint="default"/>
      </w:rPr>
    </w:lvl>
    <w:lvl w:ilvl="6" w:tplc="6B4CD7A0">
      <w:start w:val="1"/>
      <w:numFmt w:val="bullet"/>
      <w:lvlText w:val="•"/>
      <w:lvlJc w:val="left"/>
      <w:pPr>
        <w:ind w:left="1910" w:hanging="227"/>
      </w:pPr>
      <w:rPr>
        <w:rFonts w:hint="default"/>
      </w:rPr>
    </w:lvl>
    <w:lvl w:ilvl="7" w:tplc="B2FE497A">
      <w:start w:val="1"/>
      <w:numFmt w:val="bullet"/>
      <w:lvlText w:val="•"/>
      <w:lvlJc w:val="left"/>
      <w:pPr>
        <w:ind w:left="2191" w:hanging="227"/>
      </w:pPr>
      <w:rPr>
        <w:rFonts w:hint="default"/>
      </w:rPr>
    </w:lvl>
    <w:lvl w:ilvl="8" w:tplc="2EB43EAE">
      <w:start w:val="1"/>
      <w:numFmt w:val="bullet"/>
      <w:lvlText w:val="•"/>
      <w:lvlJc w:val="left"/>
      <w:pPr>
        <w:ind w:left="247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9CC"/>
    <w:rsid w:val="002D09CC"/>
    <w:rsid w:val="00410083"/>
    <w:rsid w:val="005977C6"/>
    <w:rsid w:val="005B5C1E"/>
    <w:rsid w:val="005F0EA2"/>
    <w:rsid w:val="00776B3A"/>
    <w:rsid w:val="00A0097A"/>
    <w:rsid w:val="00AA61EF"/>
    <w:rsid w:val="00CC73BA"/>
    <w:rsid w:val="00D2094B"/>
    <w:rsid w:val="00D84BEC"/>
    <w:rsid w:val="00E66048"/>
    <w:rsid w:val="00FF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49AD0"/>
  <w15:docId w15:val="{EA5BAB17-3695-45E7-824E-FA955490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0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6B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08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100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83"/>
  </w:style>
  <w:style w:type="paragraph" w:styleId="Footer">
    <w:name w:val="footer"/>
    <w:basedOn w:val="Normal"/>
    <w:link w:val="FooterChar"/>
    <w:uiPriority w:val="99"/>
    <w:unhideWhenUsed/>
    <w:rsid w:val="004100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3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vic.gov.au/aboriginalvictoria/heritag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boriginal.Heritage@dpc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cid:image001.png@01D4A28E.A22CFCA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699F1-1A27-4508-B152-324769062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AA_02_Mounds_12.06.08.indd</vt:lpstr>
    </vt:vector>
  </TitlesOfParts>
  <Company>CenITex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AA_02_Mounds_12.06.08.indd</dc:title>
  <dc:creator>g5</dc:creator>
  <cp:lastModifiedBy>Niamh Whitford (DPC)</cp:lastModifiedBy>
  <cp:revision>3</cp:revision>
  <dcterms:created xsi:type="dcterms:W3CDTF">2018-12-28T00:02:00Z</dcterms:created>
  <dcterms:modified xsi:type="dcterms:W3CDTF">2019-01-02T03:33:00Z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</Properties>
</file>